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85C" w:rsidRDefault="005A585C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A585C" w:rsidRDefault="005A585C">
      <w:pPr>
        <w:pStyle w:val="ConsPlusNormal"/>
        <w:jc w:val="both"/>
        <w:outlineLvl w:val="0"/>
      </w:pPr>
    </w:p>
    <w:p w:rsidR="005A585C" w:rsidRDefault="005A585C">
      <w:pPr>
        <w:pStyle w:val="ConsPlusTitle"/>
        <w:jc w:val="center"/>
        <w:outlineLvl w:val="0"/>
      </w:pPr>
      <w:r>
        <w:t>АДМИНИСТРАЦИЯ ГОРОДА ПЕРМИ</w:t>
      </w:r>
    </w:p>
    <w:p w:rsidR="005A585C" w:rsidRDefault="005A585C">
      <w:pPr>
        <w:pStyle w:val="ConsPlusTitle"/>
        <w:jc w:val="both"/>
      </w:pPr>
    </w:p>
    <w:p w:rsidR="005A585C" w:rsidRDefault="005A585C">
      <w:pPr>
        <w:pStyle w:val="ConsPlusTitle"/>
        <w:jc w:val="center"/>
      </w:pPr>
      <w:r>
        <w:t>ПОСТАНОВЛЕНИЕ</w:t>
      </w:r>
    </w:p>
    <w:p w:rsidR="005A585C" w:rsidRDefault="005A585C">
      <w:pPr>
        <w:pStyle w:val="ConsPlusTitle"/>
        <w:jc w:val="center"/>
      </w:pPr>
      <w:r>
        <w:t>от 18 октября 2018 г. N 763</w:t>
      </w:r>
    </w:p>
    <w:p w:rsidR="005A585C" w:rsidRDefault="005A585C">
      <w:pPr>
        <w:pStyle w:val="ConsPlusTitle"/>
        <w:jc w:val="both"/>
      </w:pPr>
    </w:p>
    <w:p w:rsidR="005A585C" w:rsidRDefault="005A585C">
      <w:pPr>
        <w:pStyle w:val="ConsPlusTitle"/>
        <w:jc w:val="center"/>
      </w:pPr>
      <w:r>
        <w:t>ОБ УТВЕРЖДЕНИИ МУНИЦИПАЛЬНОЙ ПРОГРАММЫ</w:t>
      </w:r>
    </w:p>
    <w:p w:rsidR="005A585C" w:rsidRDefault="005A585C">
      <w:pPr>
        <w:pStyle w:val="ConsPlusTitle"/>
        <w:jc w:val="center"/>
      </w:pPr>
      <w:r>
        <w:t>"УПРАВЛЕНИЕ МУНИЦИПАЛЬНЫМ ИМУЩЕСТВОМ ГОРОДА ПЕРМИ"</w:t>
      </w:r>
    </w:p>
    <w:p w:rsidR="005A585C" w:rsidRDefault="005A585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A585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25.12.2018 </w:t>
            </w:r>
            <w:hyperlink r:id="rId5" w:history="1">
              <w:r>
                <w:rPr>
                  <w:color w:val="0000FF"/>
                </w:rPr>
                <w:t>N 1039</w:t>
              </w:r>
            </w:hyperlink>
            <w:r>
              <w:rPr>
                <w:color w:val="392C69"/>
              </w:rPr>
              <w:t>,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26.02.2019 </w:t>
            </w:r>
            <w:hyperlink r:id="rId6" w:history="1">
              <w:r>
                <w:rPr>
                  <w:color w:val="0000FF"/>
                </w:rPr>
                <w:t>N 122</w:t>
              </w:r>
            </w:hyperlink>
            <w:r>
              <w:rPr>
                <w:color w:val="392C69"/>
              </w:rPr>
              <w:t xml:space="preserve">, от 29.03.2019 </w:t>
            </w:r>
            <w:hyperlink r:id="rId7" w:history="1">
              <w:r>
                <w:rPr>
                  <w:color w:val="0000FF"/>
                </w:rPr>
                <w:t>N 52-П</w:t>
              </w:r>
            </w:hyperlink>
            <w:r>
              <w:rPr>
                <w:color w:val="392C69"/>
              </w:rPr>
              <w:t xml:space="preserve">, от 08.05.2019 </w:t>
            </w:r>
            <w:hyperlink r:id="rId8" w:history="1">
              <w:r>
                <w:rPr>
                  <w:color w:val="0000FF"/>
                </w:rPr>
                <w:t>N 156-П</w:t>
              </w:r>
            </w:hyperlink>
            <w:r>
              <w:rPr>
                <w:color w:val="392C69"/>
              </w:rPr>
              <w:t>,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01.08.2019 </w:t>
            </w:r>
            <w:hyperlink r:id="rId9" w:history="1">
              <w:r>
                <w:rPr>
                  <w:color w:val="0000FF"/>
                </w:rPr>
                <w:t>N 445</w:t>
              </w:r>
            </w:hyperlink>
            <w:r>
              <w:rPr>
                <w:color w:val="392C69"/>
              </w:rPr>
              <w:t xml:space="preserve">, от 15.10.2019 </w:t>
            </w:r>
            <w:hyperlink r:id="rId10" w:history="1">
              <w:r>
                <w:rPr>
                  <w:color w:val="0000FF"/>
                </w:rPr>
                <w:t>N 684</w:t>
              </w:r>
            </w:hyperlink>
            <w:r>
              <w:rPr>
                <w:color w:val="392C69"/>
              </w:rPr>
              <w:t xml:space="preserve">, от 17.10.2019 </w:t>
            </w:r>
            <w:hyperlink r:id="rId11" w:history="1">
              <w:r>
                <w:rPr>
                  <w:color w:val="0000FF"/>
                </w:rPr>
                <w:t>N 721</w:t>
              </w:r>
            </w:hyperlink>
            <w:r>
              <w:rPr>
                <w:color w:val="392C69"/>
              </w:rPr>
              <w:t>,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26.12.2019 </w:t>
            </w:r>
            <w:hyperlink r:id="rId12" w:history="1">
              <w:r>
                <w:rPr>
                  <w:color w:val="0000FF"/>
                </w:rPr>
                <w:t>N 1071</w:t>
              </w:r>
            </w:hyperlink>
            <w:r>
              <w:rPr>
                <w:color w:val="392C69"/>
              </w:rPr>
              <w:t xml:space="preserve">, от 27.01.2020 </w:t>
            </w:r>
            <w:hyperlink r:id="rId13" w:history="1">
              <w:r>
                <w:rPr>
                  <w:color w:val="0000FF"/>
                </w:rPr>
                <w:t>N 66</w:t>
              </w:r>
            </w:hyperlink>
            <w:r>
              <w:rPr>
                <w:color w:val="392C69"/>
              </w:rPr>
              <w:t xml:space="preserve">, от 07.05.2020 </w:t>
            </w:r>
            <w:hyperlink r:id="rId14" w:history="1">
              <w:r>
                <w:rPr>
                  <w:color w:val="0000FF"/>
                </w:rPr>
                <w:t>N 418</w:t>
              </w:r>
            </w:hyperlink>
            <w:r>
              <w:rPr>
                <w:color w:val="392C69"/>
              </w:rPr>
              <w:t>,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22.09.2020 </w:t>
            </w:r>
            <w:hyperlink r:id="rId15" w:history="1">
              <w:r>
                <w:rPr>
                  <w:color w:val="0000FF"/>
                </w:rPr>
                <w:t>N 868</w:t>
              </w:r>
            </w:hyperlink>
            <w:r>
              <w:rPr>
                <w:color w:val="392C69"/>
              </w:rPr>
              <w:t xml:space="preserve">, от 19.10.2020 </w:t>
            </w:r>
            <w:hyperlink r:id="rId16" w:history="1">
              <w:r>
                <w:rPr>
                  <w:color w:val="0000FF"/>
                </w:rPr>
                <w:t>N 1029</w:t>
              </w:r>
            </w:hyperlink>
            <w:r>
              <w:rPr>
                <w:color w:val="392C69"/>
              </w:rPr>
              <w:t xml:space="preserve">, от 22.12.2020 </w:t>
            </w:r>
            <w:hyperlink r:id="rId17" w:history="1">
              <w:r>
                <w:rPr>
                  <w:color w:val="0000FF"/>
                </w:rPr>
                <w:t>N 1287</w:t>
              </w:r>
            </w:hyperlink>
            <w:r>
              <w:rPr>
                <w:color w:val="392C69"/>
              </w:rPr>
              <w:t>,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22.12.2020 </w:t>
            </w:r>
            <w:hyperlink r:id="rId18" w:history="1">
              <w:r>
                <w:rPr>
                  <w:color w:val="0000FF"/>
                </w:rPr>
                <w:t>N 1293</w:t>
              </w:r>
            </w:hyperlink>
            <w:r>
              <w:rPr>
                <w:color w:val="392C69"/>
              </w:rPr>
              <w:t xml:space="preserve">, от 01.02.2021 </w:t>
            </w:r>
            <w:hyperlink r:id="rId19" w:history="1">
              <w:r>
                <w:rPr>
                  <w:color w:val="0000FF"/>
                </w:rPr>
                <w:t>N 30</w:t>
              </w:r>
            </w:hyperlink>
            <w:r>
              <w:rPr>
                <w:color w:val="392C69"/>
              </w:rPr>
              <w:t xml:space="preserve">, от 23.04.2021 </w:t>
            </w:r>
            <w:hyperlink r:id="rId20" w:history="1">
              <w:r>
                <w:rPr>
                  <w:color w:val="0000FF"/>
                </w:rPr>
                <w:t>N 292</w:t>
              </w:r>
            </w:hyperlink>
            <w:r>
              <w:rPr>
                <w:color w:val="392C69"/>
              </w:rPr>
              <w:t>,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22.07.2021 </w:t>
            </w:r>
            <w:hyperlink r:id="rId21" w:history="1">
              <w:r>
                <w:rPr>
                  <w:color w:val="0000FF"/>
                </w:rPr>
                <w:t>N 540</w:t>
              </w:r>
            </w:hyperlink>
            <w:r>
              <w:rPr>
                <w:color w:val="392C69"/>
              </w:rPr>
              <w:t xml:space="preserve">, от 02.11.2021 </w:t>
            </w:r>
            <w:hyperlink r:id="rId22" w:history="1">
              <w:r>
                <w:rPr>
                  <w:color w:val="0000FF"/>
                </w:rPr>
                <w:t>N 977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</w:tr>
    </w:tbl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24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25" w:history="1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4" w:history="1">
        <w:r>
          <w:rPr>
            <w:color w:val="0000FF"/>
          </w:rPr>
          <w:t>программу</w:t>
        </w:r>
      </w:hyperlink>
      <w:r>
        <w:t xml:space="preserve"> "Управление муниципальным имуществом города Перми".</w:t>
      </w:r>
    </w:p>
    <w:p w:rsidR="005A585C" w:rsidRDefault="005A585C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5A585C" w:rsidRDefault="005A585C">
      <w:pPr>
        <w:pStyle w:val="ConsPlusNormal"/>
        <w:spacing w:before="220"/>
        <w:ind w:firstLine="540"/>
        <w:jc w:val="both"/>
      </w:pPr>
      <w:r>
        <w:t xml:space="preserve">от 16 октября 2017 г. </w:t>
      </w:r>
      <w:hyperlink r:id="rId27" w:history="1">
        <w:r>
          <w:rPr>
            <w:color w:val="0000FF"/>
          </w:rPr>
          <w:t>N 834</w:t>
        </w:r>
      </w:hyperlink>
      <w:r>
        <w:t xml:space="preserve"> "Об утверждении муниципальной программы "Управление муниципальным имуществом города Перми";</w:t>
      </w:r>
    </w:p>
    <w:p w:rsidR="005A585C" w:rsidRDefault="005A585C">
      <w:pPr>
        <w:pStyle w:val="ConsPlusNormal"/>
        <w:spacing w:before="220"/>
        <w:ind w:firstLine="540"/>
        <w:jc w:val="both"/>
      </w:pPr>
      <w:r>
        <w:t xml:space="preserve">от 25 декабря 2017 г. </w:t>
      </w:r>
      <w:hyperlink r:id="rId28" w:history="1">
        <w:r>
          <w:rPr>
            <w:color w:val="0000FF"/>
          </w:rPr>
          <w:t>N 1185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16.10.2017 N 834";</w:t>
      </w:r>
    </w:p>
    <w:p w:rsidR="005A585C" w:rsidRDefault="005A585C">
      <w:pPr>
        <w:pStyle w:val="ConsPlusNormal"/>
        <w:spacing w:before="220"/>
        <w:ind w:firstLine="540"/>
        <w:jc w:val="both"/>
      </w:pPr>
      <w:r>
        <w:t xml:space="preserve">от 26 декабря 2017 г. </w:t>
      </w:r>
      <w:hyperlink r:id="rId29" w:history="1">
        <w:r>
          <w:rPr>
            <w:color w:val="0000FF"/>
          </w:rPr>
          <w:t>N 1195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16.10.2017 N 834";</w:t>
      </w:r>
    </w:p>
    <w:p w:rsidR="005A585C" w:rsidRDefault="005A585C">
      <w:pPr>
        <w:pStyle w:val="ConsPlusNormal"/>
        <w:spacing w:before="220"/>
        <w:ind w:firstLine="540"/>
        <w:jc w:val="both"/>
      </w:pPr>
      <w:r>
        <w:t xml:space="preserve">от 19 февраля 2018 г. </w:t>
      </w:r>
      <w:hyperlink r:id="rId30" w:history="1">
        <w:r>
          <w:rPr>
            <w:color w:val="0000FF"/>
          </w:rPr>
          <w:t>N 94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16.10.2017 N 834";</w:t>
      </w:r>
    </w:p>
    <w:p w:rsidR="005A585C" w:rsidRDefault="005A585C">
      <w:pPr>
        <w:pStyle w:val="ConsPlusNormal"/>
        <w:spacing w:before="220"/>
        <w:ind w:firstLine="540"/>
        <w:jc w:val="both"/>
      </w:pPr>
      <w:r>
        <w:t xml:space="preserve">от 9 апреля 2018 г. </w:t>
      </w:r>
      <w:hyperlink r:id="rId31" w:history="1">
        <w:r>
          <w:rPr>
            <w:color w:val="0000FF"/>
          </w:rPr>
          <w:t>N 221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16.10.2017 N 834";</w:t>
      </w:r>
    </w:p>
    <w:p w:rsidR="005A585C" w:rsidRDefault="005A585C">
      <w:pPr>
        <w:pStyle w:val="ConsPlusNormal"/>
        <w:spacing w:before="220"/>
        <w:ind w:firstLine="540"/>
        <w:jc w:val="both"/>
      </w:pPr>
      <w:r>
        <w:t xml:space="preserve">от 28 мая 2018 г. </w:t>
      </w:r>
      <w:hyperlink r:id="rId32" w:history="1">
        <w:r>
          <w:rPr>
            <w:color w:val="0000FF"/>
          </w:rPr>
          <w:t>N 324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</w:t>
      </w:r>
      <w:r>
        <w:lastRenderedPageBreak/>
        <w:t>города Перми от 16.10.2017 N 834";</w:t>
      </w:r>
    </w:p>
    <w:p w:rsidR="005A585C" w:rsidRDefault="005A585C">
      <w:pPr>
        <w:pStyle w:val="ConsPlusNormal"/>
        <w:spacing w:before="220"/>
        <w:ind w:firstLine="540"/>
        <w:jc w:val="both"/>
      </w:pPr>
      <w:r>
        <w:t xml:space="preserve">от 4 июля 2018 г. </w:t>
      </w:r>
      <w:hyperlink r:id="rId33" w:history="1">
        <w:r>
          <w:rPr>
            <w:color w:val="0000FF"/>
          </w:rPr>
          <w:t>N 456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16.10.2017 N 834".</w:t>
      </w:r>
    </w:p>
    <w:p w:rsidR="005A585C" w:rsidRDefault="005A585C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5A585C" w:rsidRDefault="005A585C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A585C" w:rsidRDefault="005A585C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Агеева В.Г.</w:t>
      </w: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right"/>
      </w:pPr>
      <w:r>
        <w:t>Глава города Перми</w:t>
      </w:r>
    </w:p>
    <w:p w:rsidR="005A585C" w:rsidRDefault="005A585C">
      <w:pPr>
        <w:pStyle w:val="ConsPlusNormal"/>
        <w:jc w:val="right"/>
      </w:pPr>
      <w:r>
        <w:t>Д.И.САМОЙЛОВ</w:t>
      </w: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right"/>
        <w:outlineLvl w:val="0"/>
      </w:pPr>
      <w:r>
        <w:t>УТВЕРЖДЕНА</w:t>
      </w:r>
    </w:p>
    <w:p w:rsidR="005A585C" w:rsidRDefault="005A585C">
      <w:pPr>
        <w:pStyle w:val="ConsPlusNormal"/>
        <w:jc w:val="right"/>
      </w:pPr>
      <w:r>
        <w:t>Постановлением</w:t>
      </w:r>
    </w:p>
    <w:p w:rsidR="005A585C" w:rsidRDefault="005A585C">
      <w:pPr>
        <w:pStyle w:val="ConsPlusNormal"/>
        <w:jc w:val="right"/>
      </w:pPr>
      <w:r>
        <w:t>администрации города Перми</w:t>
      </w:r>
    </w:p>
    <w:p w:rsidR="005A585C" w:rsidRDefault="005A585C">
      <w:pPr>
        <w:pStyle w:val="ConsPlusNormal"/>
        <w:jc w:val="right"/>
      </w:pPr>
      <w:r>
        <w:t>от 18.10.2018 N 763</w:t>
      </w: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Title"/>
        <w:jc w:val="center"/>
      </w:pPr>
      <w:bookmarkStart w:id="0" w:name="P44"/>
      <w:bookmarkEnd w:id="0"/>
      <w:r>
        <w:t>МУНИЦИПАЛЬНАЯ ПРОГРАММА</w:t>
      </w:r>
    </w:p>
    <w:p w:rsidR="005A585C" w:rsidRDefault="005A585C">
      <w:pPr>
        <w:pStyle w:val="ConsPlusTitle"/>
        <w:jc w:val="center"/>
      </w:pPr>
      <w:r>
        <w:t>"УПРАВЛЕНИЕ МУНИЦИПАЛЬНЫМ ИМУЩЕСТВОМ ГОРОДА ПЕРМИ"</w:t>
      </w:r>
    </w:p>
    <w:p w:rsidR="005A585C" w:rsidRDefault="005A585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A585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25.12.2018 </w:t>
            </w:r>
            <w:hyperlink r:id="rId34" w:history="1">
              <w:r>
                <w:rPr>
                  <w:color w:val="0000FF"/>
                </w:rPr>
                <w:t>N 1039</w:t>
              </w:r>
            </w:hyperlink>
            <w:r>
              <w:rPr>
                <w:color w:val="392C69"/>
              </w:rPr>
              <w:t>,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26.02.2019 </w:t>
            </w:r>
            <w:hyperlink r:id="rId35" w:history="1">
              <w:r>
                <w:rPr>
                  <w:color w:val="0000FF"/>
                </w:rPr>
                <w:t>N 122</w:t>
              </w:r>
            </w:hyperlink>
            <w:r>
              <w:rPr>
                <w:color w:val="392C69"/>
              </w:rPr>
              <w:t xml:space="preserve">, от 29.03.2019 </w:t>
            </w:r>
            <w:hyperlink r:id="rId36" w:history="1">
              <w:r>
                <w:rPr>
                  <w:color w:val="0000FF"/>
                </w:rPr>
                <w:t>N 52-П</w:t>
              </w:r>
            </w:hyperlink>
            <w:r>
              <w:rPr>
                <w:color w:val="392C69"/>
              </w:rPr>
              <w:t xml:space="preserve">, от 08.05.2019 </w:t>
            </w:r>
            <w:hyperlink r:id="rId37" w:history="1">
              <w:r>
                <w:rPr>
                  <w:color w:val="0000FF"/>
                </w:rPr>
                <w:t>N 156-П</w:t>
              </w:r>
            </w:hyperlink>
            <w:r>
              <w:rPr>
                <w:color w:val="392C69"/>
              </w:rPr>
              <w:t>,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01.08.2019 </w:t>
            </w:r>
            <w:hyperlink r:id="rId38" w:history="1">
              <w:r>
                <w:rPr>
                  <w:color w:val="0000FF"/>
                </w:rPr>
                <w:t>N 445</w:t>
              </w:r>
            </w:hyperlink>
            <w:r>
              <w:rPr>
                <w:color w:val="392C69"/>
              </w:rPr>
              <w:t xml:space="preserve">, от 15.10.2019 </w:t>
            </w:r>
            <w:hyperlink r:id="rId39" w:history="1">
              <w:r>
                <w:rPr>
                  <w:color w:val="0000FF"/>
                </w:rPr>
                <w:t>N 684</w:t>
              </w:r>
            </w:hyperlink>
            <w:r>
              <w:rPr>
                <w:color w:val="392C69"/>
              </w:rPr>
              <w:t xml:space="preserve">, от 17.10.2019 </w:t>
            </w:r>
            <w:hyperlink r:id="rId40" w:history="1">
              <w:r>
                <w:rPr>
                  <w:color w:val="0000FF"/>
                </w:rPr>
                <w:t>N 721</w:t>
              </w:r>
            </w:hyperlink>
            <w:r>
              <w:rPr>
                <w:color w:val="392C69"/>
              </w:rPr>
              <w:t>,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26.12.2019 </w:t>
            </w:r>
            <w:hyperlink r:id="rId41" w:history="1">
              <w:r>
                <w:rPr>
                  <w:color w:val="0000FF"/>
                </w:rPr>
                <w:t>N 1071</w:t>
              </w:r>
            </w:hyperlink>
            <w:r>
              <w:rPr>
                <w:color w:val="392C69"/>
              </w:rPr>
              <w:t xml:space="preserve">, от 27.01.2020 </w:t>
            </w:r>
            <w:hyperlink r:id="rId42" w:history="1">
              <w:r>
                <w:rPr>
                  <w:color w:val="0000FF"/>
                </w:rPr>
                <w:t>N 66</w:t>
              </w:r>
            </w:hyperlink>
            <w:r>
              <w:rPr>
                <w:color w:val="392C69"/>
              </w:rPr>
              <w:t xml:space="preserve">, от 07.05.2020 </w:t>
            </w:r>
            <w:hyperlink r:id="rId43" w:history="1">
              <w:r>
                <w:rPr>
                  <w:color w:val="0000FF"/>
                </w:rPr>
                <w:t>N 418</w:t>
              </w:r>
            </w:hyperlink>
            <w:r>
              <w:rPr>
                <w:color w:val="392C69"/>
              </w:rPr>
              <w:t>,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22.09.2020 </w:t>
            </w:r>
            <w:hyperlink r:id="rId44" w:history="1">
              <w:r>
                <w:rPr>
                  <w:color w:val="0000FF"/>
                </w:rPr>
                <w:t>N 868</w:t>
              </w:r>
            </w:hyperlink>
            <w:r>
              <w:rPr>
                <w:color w:val="392C69"/>
              </w:rPr>
              <w:t xml:space="preserve">, от 19.10.2020 </w:t>
            </w:r>
            <w:hyperlink r:id="rId45" w:history="1">
              <w:r>
                <w:rPr>
                  <w:color w:val="0000FF"/>
                </w:rPr>
                <w:t>N 1029</w:t>
              </w:r>
            </w:hyperlink>
            <w:r>
              <w:rPr>
                <w:color w:val="392C69"/>
              </w:rPr>
              <w:t xml:space="preserve">, от 22.12.2020 </w:t>
            </w:r>
            <w:hyperlink r:id="rId46" w:history="1">
              <w:r>
                <w:rPr>
                  <w:color w:val="0000FF"/>
                </w:rPr>
                <w:t>N 1287</w:t>
              </w:r>
            </w:hyperlink>
            <w:r>
              <w:rPr>
                <w:color w:val="392C69"/>
              </w:rPr>
              <w:t>,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22.12.2020 </w:t>
            </w:r>
            <w:hyperlink r:id="rId47" w:history="1">
              <w:r>
                <w:rPr>
                  <w:color w:val="0000FF"/>
                </w:rPr>
                <w:t>N 1293</w:t>
              </w:r>
            </w:hyperlink>
            <w:r>
              <w:rPr>
                <w:color w:val="392C69"/>
              </w:rPr>
              <w:t xml:space="preserve">, от 01.02.2021 </w:t>
            </w:r>
            <w:hyperlink r:id="rId48" w:history="1">
              <w:r>
                <w:rPr>
                  <w:color w:val="0000FF"/>
                </w:rPr>
                <w:t>N 30</w:t>
              </w:r>
            </w:hyperlink>
            <w:r>
              <w:rPr>
                <w:color w:val="392C69"/>
              </w:rPr>
              <w:t xml:space="preserve">, от 23.04.2021 </w:t>
            </w:r>
            <w:hyperlink r:id="rId49" w:history="1">
              <w:r>
                <w:rPr>
                  <w:color w:val="0000FF"/>
                </w:rPr>
                <w:t>N 292</w:t>
              </w:r>
            </w:hyperlink>
            <w:r>
              <w:rPr>
                <w:color w:val="392C69"/>
              </w:rPr>
              <w:t>,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22.07.2021 </w:t>
            </w:r>
            <w:hyperlink r:id="rId50" w:history="1">
              <w:r>
                <w:rPr>
                  <w:color w:val="0000FF"/>
                </w:rPr>
                <w:t>N 540</w:t>
              </w:r>
            </w:hyperlink>
            <w:r>
              <w:rPr>
                <w:color w:val="392C69"/>
              </w:rPr>
              <w:t xml:space="preserve">, от 02.11.2021 </w:t>
            </w:r>
            <w:hyperlink r:id="rId51" w:history="1">
              <w:r>
                <w:rPr>
                  <w:color w:val="0000FF"/>
                </w:rPr>
                <w:t>N 977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</w:tr>
    </w:tbl>
    <w:p w:rsidR="005A585C" w:rsidRDefault="005A585C">
      <w:pPr>
        <w:pStyle w:val="ConsPlusNormal"/>
        <w:jc w:val="both"/>
      </w:pPr>
    </w:p>
    <w:p w:rsidR="005A585C" w:rsidRDefault="005A585C">
      <w:pPr>
        <w:pStyle w:val="ConsPlusTitle"/>
        <w:jc w:val="center"/>
        <w:outlineLvl w:val="1"/>
      </w:pPr>
      <w:r>
        <w:t>ПАСПОРТ</w:t>
      </w:r>
    </w:p>
    <w:p w:rsidR="005A585C" w:rsidRDefault="005A585C">
      <w:pPr>
        <w:pStyle w:val="ConsPlusTitle"/>
        <w:jc w:val="center"/>
      </w:pPr>
      <w:r>
        <w:t>муниципальной программы</w:t>
      </w:r>
    </w:p>
    <w:p w:rsidR="005A585C" w:rsidRDefault="005A585C">
      <w:pPr>
        <w:pStyle w:val="ConsPlusNormal"/>
        <w:jc w:val="center"/>
      </w:pPr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5A585C" w:rsidRDefault="005A585C">
      <w:pPr>
        <w:pStyle w:val="ConsPlusNormal"/>
        <w:jc w:val="center"/>
      </w:pPr>
      <w:r>
        <w:t>от 19.10.2020 N 1029)</w:t>
      </w:r>
    </w:p>
    <w:p w:rsidR="005A585C" w:rsidRDefault="005A585C">
      <w:pPr>
        <w:pStyle w:val="ConsPlusNormal"/>
        <w:jc w:val="both"/>
      </w:pPr>
    </w:p>
    <w:p w:rsidR="005A585C" w:rsidRDefault="005A585C">
      <w:pPr>
        <w:sectPr w:rsidR="005A585C" w:rsidSect="005A3EC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891"/>
        <w:gridCol w:w="1417"/>
        <w:gridCol w:w="1304"/>
        <w:gridCol w:w="1361"/>
        <w:gridCol w:w="1304"/>
        <w:gridCol w:w="1304"/>
      </w:tblGrid>
      <w:tr w:rsidR="005A585C">
        <w:tc>
          <w:tcPr>
            <w:tcW w:w="510" w:type="dxa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891" w:type="dxa"/>
          </w:tcPr>
          <w:p w:rsidR="005A585C" w:rsidRDefault="005A585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690" w:type="dxa"/>
            <w:gridSpan w:val="5"/>
          </w:tcPr>
          <w:p w:rsidR="005A585C" w:rsidRDefault="005A585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A585C">
        <w:tc>
          <w:tcPr>
            <w:tcW w:w="510" w:type="dxa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5A585C" w:rsidRDefault="005A585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90" w:type="dxa"/>
            <w:gridSpan w:val="5"/>
          </w:tcPr>
          <w:p w:rsidR="005A585C" w:rsidRDefault="005A585C">
            <w:pPr>
              <w:pStyle w:val="ConsPlusNormal"/>
              <w:jc w:val="center"/>
            </w:pPr>
            <w:r>
              <w:t>3</w:t>
            </w:r>
          </w:p>
        </w:tc>
      </w:tr>
      <w:tr w:rsidR="005A585C">
        <w:tc>
          <w:tcPr>
            <w:tcW w:w="510" w:type="dxa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690" w:type="dxa"/>
            <w:gridSpan w:val="5"/>
          </w:tcPr>
          <w:p w:rsidR="005A585C" w:rsidRDefault="005A585C">
            <w:pPr>
              <w:pStyle w:val="ConsPlusNormal"/>
            </w:pPr>
            <w:r>
              <w:t>муниципальная программа "Управление муниципальным имуществом города Перми" (далее - программа)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690" w:type="dxa"/>
            <w:gridSpan w:val="5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proofErr w:type="spellStart"/>
            <w:r>
              <w:t>Гонцова</w:t>
            </w:r>
            <w:proofErr w:type="spellEnd"/>
            <w:r>
              <w:t xml:space="preserve"> Е.Н., исполняющий обязанности заместителя главы администрации города Перми - начальника департамента земельных отношений администрации города Перми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0091" w:type="dxa"/>
            <w:gridSpan w:val="7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(п. 2 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540)</w:t>
            </w:r>
          </w:p>
        </w:tc>
      </w:tr>
      <w:tr w:rsidR="005A585C">
        <w:tc>
          <w:tcPr>
            <w:tcW w:w="510" w:type="dxa"/>
          </w:tcPr>
          <w:p w:rsidR="005A585C" w:rsidRDefault="005A585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690" w:type="dxa"/>
            <w:gridSpan w:val="5"/>
          </w:tcPr>
          <w:p w:rsidR="005A585C" w:rsidRDefault="005A585C">
            <w:pPr>
              <w:pStyle w:val="ConsPlusNormal"/>
            </w:pPr>
            <w:r>
              <w:t>департамент имущественных отношений администрации города Перми (далее - ДИО)</w:t>
            </w:r>
          </w:p>
        </w:tc>
      </w:tr>
      <w:tr w:rsidR="005A585C">
        <w:tc>
          <w:tcPr>
            <w:tcW w:w="510" w:type="dxa"/>
          </w:tcPr>
          <w:p w:rsidR="005A585C" w:rsidRDefault="005A585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690" w:type="dxa"/>
            <w:gridSpan w:val="5"/>
          </w:tcPr>
          <w:p w:rsidR="005A585C" w:rsidRDefault="005A585C">
            <w:pPr>
              <w:pStyle w:val="ConsPlusNormal"/>
            </w:pPr>
            <w:r>
              <w:t>ДИО, муниципальное казенное учреждение "Содержание муниципального имущества" (далее - МКУ "СМИ"), управление информационных технологий администрации города Перми (далее - УИТ)</w:t>
            </w:r>
          </w:p>
        </w:tc>
      </w:tr>
      <w:tr w:rsidR="005A585C">
        <w:tc>
          <w:tcPr>
            <w:tcW w:w="510" w:type="dxa"/>
          </w:tcPr>
          <w:p w:rsidR="005A585C" w:rsidRDefault="005A585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690" w:type="dxa"/>
            <w:gridSpan w:val="5"/>
          </w:tcPr>
          <w:p w:rsidR="005A585C" w:rsidRDefault="005A585C">
            <w:pPr>
              <w:pStyle w:val="ConsPlusNormal"/>
            </w:pPr>
            <w:hyperlink r:id="rId54" w:history="1">
              <w:r>
                <w:rPr>
                  <w:color w:val="0000FF"/>
                </w:rPr>
                <w:t>Планом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утвержденным решением Пермской городской Думы от 26 апреля 2016 г. N 67, определена задача по увеличению доходов бюджета города Перми. Основными положениями бюджетной и налоговой политики города Перми на 2019-2021 годы определено максимально эффективное использование и управление имущественным ресурсом в условиях объективного снижения неналоговых поступлений в бюджет города Перми путем реализации непрофильного имущества, не востребованного для выполнения полномочий городского округа, и сокращения задолженности по администрируемым неналоговым платежам. В условиях нестабильной экономической ситуации существует риск поступления доходов от реализации и </w:t>
            </w:r>
            <w:r>
              <w:lastRenderedPageBreak/>
              <w:t xml:space="preserve">использования имущества в доход бюджета города Перми в размере меньше утвержденного планового задания. Доходы за 2015 год в бюджет города Перми от использования и продажи муниципального имущества, находящегося в собственности города Перми, составили 420,6 млн. руб., или 63,3% от утвержденного бюджетного задания, за 2016 год - 326,2 млн. руб., или 90,8%, за 2017 год - 259,6 млн. руб., или 97,7%, за 2018 год - 187,5 млн. руб., или 63,9%, за 2019 год - 185,1, или 102%, за 6 месяцев 2020 года - 56,5 млн. руб., ожидаемое исполнение за 2020 год - 124,7 млн. руб., или 73,3%. Исполнение мероприятий программы должно привести к оптимизации затрат на содержание имущественного комплекса и к максимально эффективному использованию муниципального имущества, что позволит обеспечить доходную часть бюджета города Перми. Правовое регулирование реализации муниципальной программы: решения Пермской городской Думы от 12 сентября 2006 г. </w:t>
            </w:r>
            <w:hyperlink r:id="rId55" w:history="1">
              <w:r>
                <w:rPr>
                  <w:color w:val="0000FF"/>
                </w:rPr>
                <w:t>N 210</w:t>
              </w:r>
            </w:hyperlink>
            <w:r>
              <w:t xml:space="preserve"> "О департаменте имущественных отношений администрации города Перми", от 17 апреля 2007 г. </w:t>
            </w:r>
            <w:hyperlink r:id="rId56" w:history="1">
              <w:r>
                <w:rPr>
                  <w:color w:val="0000FF"/>
                </w:rPr>
                <w:t>N 78</w:t>
              </w:r>
            </w:hyperlink>
            <w:r>
              <w:t xml:space="preserve"> "Об утверждении Положения об управлении имуществом муниципальной казны города Перми", от 20 ноября 2012 г. </w:t>
            </w:r>
            <w:hyperlink r:id="rId57" w:history="1">
              <w:r>
                <w:rPr>
                  <w:color w:val="0000FF"/>
                </w:rPr>
                <w:t>N 256</w:t>
              </w:r>
            </w:hyperlink>
            <w:r>
              <w:t xml:space="preserve"> "Об утверждении Положения о приватизации муниципального имущества города Перми", </w:t>
            </w:r>
            <w:hyperlink r:id="rId5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5 декабря 2011 г. N 805 "Об установлении расходного обязательства по выполнению функций собственника муниципального имущества в рамках осуществления полномочий по владению, пользованию и распоряжению муниципальным имуществом города Перми"</w:t>
            </w:r>
          </w:p>
        </w:tc>
      </w:tr>
      <w:tr w:rsidR="005A585C">
        <w:tc>
          <w:tcPr>
            <w:tcW w:w="510" w:type="dxa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Цель программы</w:t>
            </w:r>
          </w:p>
        </w:tc>
        <w:tc>
          <w:tcPr>
            <w:tcW w:w="6690" w:type="dxa"/>
            <w:gridSpan w:val="5"/>
          </w:tcPr>
          <w:p w:rsidR="005A585C" w:rsidRDefault="005A585C">
            <w:pPr>
              <w:pStyle w:val="ConsPlusNormal"/>
            </w:pPr>
            <w:r>
              <w:t>повышение эффективности управления муниципальным имуществом</w:t>
            </w:r>
          </w:p>
        </w:tc>
      </w:tr>
      <w:tr w:rsidR="005A585C">
        <w:tc>
          <w:tcPr>
            <w:tcW w:w="510" w:type="dxa"/>
          </w:tcPr>
          <w:p w:rsidR="005A585C" w:rsidRDefault="005A585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690" w:type="dxa"/>
            <w:gridSpan w:val="5"/>
          </w:tcPr>
          <w:p w:rsidR="005A585C" w:rsidRDefault="005A585C">
            <w:pPr>
              <w:pStyle w:val="ConsPlusNormal"/>
            </w:pPr>
            <w:r>
              <w:t>1.1. Распоряжение муниципальным имуществом.</w:t>
            </w:r>
          </w:p>
          <w:p w:rsidR="005A585C" w:rsidRDefault="005A585C">
            <w:pPr>
              <w:pStyle w:val="ConsPlusNormal"/>
            </w:pPr>
            <w:r>
              <w:t>1.1.1. Оптимизация структуры и формирование оптимального состава муниципального имущества.</w:t>
            </w:r>
          </w:p>
          <w:p w:rsidR="005A585C" w:rsidRDefault="005A585C">
            <w:pPr>
              <w:pStyle w:val="ConsPlusNormal"/>
            </w:pPr>
            <w:r>
              <w:t xml:space="preserve">1.1.2. Обеспечение выполнения целевых </w:t>
            </w:r>
            <w:hyperlink r:id="rId59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</w:t>
            </w:r>
            <w:r>
              <w:lastRenderedPageBreak/>
              <w:t>имущественных отношений, утвержденных распоряжением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(городских округов, муниципальных районов и городских поселений) в сфере земельно-имущественных отношений" (далее - распоряжение губернатора Пермского края).</w:t>
            </w:r>
          </w:p>
          <w:p w:rsidR="005A585C" w:rsidRDefault="005A585C">
            <w:pPr>
              <w:pStyle w:val="ConsPlusNormal"/>
            </w:pPr>
            <w:r>
              <w:t>1.2. Содержание муниципального имущества.</w:t>
            </w:r>
          </w:p>
          <w:p w:rsidR="005A585C" w:rsidRDefault="005A585C">
            <w:pPr>
              <w:pStyle w:val="ConsPlusNormal"/>
            </w:pPr>
            <w:r>
              <w:t>1.2.1.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5A585C">
        <w:tc>
          <w:tcPr>
            <w:tcW w:w="510" w:type="dxa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690" w:type="dxa"/>
            <w:gridSpan w:val="5"/>
          </w:tcPr>
          <w:p w:rsidR="005A585C" w:rsidRDefault="005A585C">
            <w:pPr>
              <w:pStyle w:val="ConsPlusNormal"/>
            </w:pPr>
            <w:r>
              <w:t>2019-2023 годы</w:t>
            </w:r>
          </w:p>
        </w:tc>
      </w:tr>
      <w:tr w:rsidR="005A585C">
        <w:tc>
          <w:tcPr>
            <w:tcW w:w="510" w:type="dxa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2019 год</w:t>
            </w:r>
          </w:p>
          <w:p w:rsidR="005A585C" w:rsidRDefault="005A585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2020 год</w:t>
            </w:r>
          </w:p>
          <w:p w:rsidR="005A585C" w:rsidRDefault="005A585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2021 год</w:t>
            </w:r>
          </w:p>
          <w:p w:rsidR="005A585C" w:rsidRDefault="005A585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2022 год</w:t>
            </w:r>
          </w:p>
          <w:p w:rsidR="005A585C" w:rsidRDefault="005A585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2023 год</w:t>
            </w:r>
          </w:p>
          <w:p w:rsidR="005A585C" w:rsidRDefault="005A585C">
            <w:pPr>
              <w:pStyle w:val="ConsPlusNormal"/>
              <w:jc w:val="center"/>
            </w:pPr>
            <w:r>
              <w:t>план</w:t>
            </w:r>
          </w:p>
        </w:tc>
      </w:tr>
      <w:tr w:rsidR="005A585C">
        <w:tc>
          <w:tcPr>
            <w:tcW w:w="510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127837,612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131708,340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145908,157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97236,600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96926,000</w:t>
            </w:r>
          </w:p>
        </w:tc>
      </w:tr>
      <w:tr w:rsidR="005A585C">
        <w:tc>
          <w:tcPr>
            <w:tcW w:w="510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108027,550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90503,218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114739,929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97236,600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96926,000</w:t>
            </w:r>
          </w:p>
        </w:tc>
      </w:tr>
      <w:tr w:rsidR="005A585C">
        <w:tc>
          <w:tcPr>
            <w:tcW w:w="510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7567,213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3375,529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>
        <w:tc>
          <w:tcPr>
            <w:tcW w:w="510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25586,744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31168,228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>
        <w:tc>
          <w:tcPr>
            <w:tcW w:w="510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>
        <w:tc>
          <w:tcPr>
            <w:tcW w:w="510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11457,198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3043,927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3782,541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4509,200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4198,600</w:t>
            </w:r>
          </w:p>
        </w:tc>
      </w:tr>
      <w:tr w:rsidR="005A585C">
        <w:tc>
          <w:tcPr>
            <w:tcW w:w="510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4177,198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3043,927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3782,541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4509,200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4198,600</w:t>
            </w:r>
          </w:p>
        </w:tc>
      </w:tr>
      <w:tr w:rsidR="005A585C">
        <w:tc>
          <w:tcPr>
            <w:tcW w:w="510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7280,000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>
        <w:tc>
          <w:tcPr>
            <w:tcW w:w="510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116380,414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128664,413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142125,616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92727,400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</w:pPr>
            <w:r>
              <w:t>92727,400</w:t>
            </w:r>
          </w:p>
        </w:tc>
      </w:tr>
      <w:tr w:rsidR="005A585C">
        <w:tc>
          <w:tcPr>
            <w:tcW w:w="510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103850,352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87459,291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110957,388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92727,400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</w:pPr>
            <w:r>
              <w:t>92727,400</w:t>
            </w:r>
          </w:p>
        </w:tc>
      </w:tr>
      <w:tr w:rsidR="005A585C">
        <w:tc>
          <w:tcPr>
            <w:tcW w:w="510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287,213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3375,529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>
        <w:tc>
          <w:tcPr>
            <w:tcW w:w="510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25586,744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31168,228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891" w:type="dxa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0091" w:type="dxa"/>
            <w:gridSpan w:val="7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(п. 9 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>
        <w:tc>
          <w:tcPr>
            <w:tcW w:w="510" w:type="dxa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5A585C" w:rsidRDefault="005A585C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891" w:type="dxa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Объем неналоговых доходов бюджета города Перми, тыс. руб.</w:t>
            </w:r>
          </w:p>
        </w:tc>
        <w:tc>
          <w:tcPr>
            <w:tcW w:w="1417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181524,800</w:t>
            </w:r>
          </w:p>
        </w:tc>
        <w:tc>
          <w:tcPr>
            <w:tcW w:w="1304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161026,900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250180,100</w:t>
            </w:r>
          </w:p>
        </w:tc>
        <w:tc>
          <w:tcPr>
            <w:tcW w:w="1304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157443,400</w:t>
            </w:r>
          </w:p>
        </w:tc>
        <w:tc>
          <w:tcPr>
            <w:tcW w:w="1304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146964,900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0091" w:type="dxa"/>
            <w:gridSpan w:val="7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lastRenderedPageBreak/>
              <w:t xml:space="preserve">(п. 10 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540)</w:t>
            </w:r>
          </w:p>
        </w:tc>
      </w:tr>
    </w:tbl>
    <w:p w:rsidR="005A585C" w:rsidRDefault="005A585C">
      <w:pPr>
        <w:pStyle w:val="ConsPlusNormal"/>
        <w:jc w:val="both"/>
      </w:pPr>
    </w:p>
    <w:p w:rsidR="005A585C" w:rsidRDefault="005A585C">
      <w:pPr>
        <w:pStyle w:val="ConsPlusTitle"/>
        <w:jc w:val="center"/>
        <w:outlineLvl w:val="1"/>
      </w:pPr>
      <w:r>
        <w:t>ФИНАНСИРОВАНИЕ</w:t>
      </w:r>
    </w:p>
    <w:p w:rsidR="005A585C" w:rsidRDefault="005A585C">
      <w:pPr>
        <w:pStyle w:val="ConsPlusTitle"/>
        <w:jc w:val="center"/>
      </w:pPr>
      <w:r>
        <w:t>муниципальной программы "Управление муниципальным имуществом</w:t>
      </w:r>
    </w:p>
    <w:p w:rsidR="005A585C" w:rsidRDefault="005A585C">
      <w:pPr>
        <w:pStyle w:val="ConsPlusTitle"/>
        <w:jc w:val="center"/>
      </w:pPr>
      <w:r>
        <w:t>города Перми"</w:t>
      </w:r>
    </w:p>
    <w:p w:rsidR="005A585C" w:rsidRDefault="005A585C">
      <w:pPr>
        <w:pStyle w:val="ConsPlusNormal"/>
        <w:ind w:firstLine="540"/>
        <w:jc w:val="both"/>
      </w:pPr>
    </w:p>
    <w:p w:rsidR="005A585C" w:rsidRDefault="005A585C">
      <w:pPr>
        <w:pStyle w:val="ConsPlusNormal"/>
        <w:ind w:firstLine="540"/>
        <w:jc w:val="both"/>
      </w:pPr>
      <w:r>
        <w:t xml:space="preserve">Утратил силу. - </w:t>
      </w:r>
      <w:hyperlink r:id="rId62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22.07.2021 N 540.</w:t>
      </w:r>
    </w:p>
    <w:p w:rsidR="005A585C" w:rsidRDefault="005A585C">
      <w:pPr>
        <w:pStyle w:val="ConsPlusNormal"/>
        <w:ind w:firstLine="540"/>
        <w:jc w:val="both"/>
      </w:pPr>
    </w:p>
    <w:p w:rsidR="005A585C" w:rsidRDefault="005A585C">
      <w:pPr>
        <w:pStyle w:val="ConsPlusTitle"/>
        <w:jc w:val="center"/>
        <w:outlineLvl w:val="1"/>
      </w:pPr>
      <w:r>
        <w:t>СИСТЕМА ПРОГРАММНЫХ МЕРОПРИЯТИЙ</w:t>
      </w:r>
    </w:p>
    <w:p w:rsidR="005A585C" w:rsidRDefault="005A585C">
      <w:pPr>
        <w:pStyle w:val="ConsPlusTitle"/>
        <w:jc w:val="center"/>
      </w:pPr>
      <w:r>
        <w:t>подпрограммы 1.1 "Распоряжение муниципальным имуществом"</w:t>
      </w:r>
    </w:p>
    <w:p w:rsidR="005A585C" w:rsidRDefault="005A585C">
      <w:pPr>
        <w:pStyle w:val="ConsPlusTitle"/>
        <w:jc w:val="center"/>
      </w:pPr>
      <w:r>
        <w:t>муниципальной программы "Управление муниципальным имуществом</w:t>
      </w:r>
    </w:p>
    <w:p w:rsidR="005A585C" w:rsidRDefault="005A585C">
      <w:pPr>
        <w:pStyle w:val="ConsPlusTitle"/>
        <w:jc w:val="center"/>
      </w:pPr>
      <w:r>
        <w:t>города Перми"</w:t>
      </w:r>
    </w:p>
    <w:p w:rsidR="005A585C" w:rsidRDefault="005A585C">
      <w:pPr>
        <w:pStyle w:val="ConsPlusNormal"/>
        <w:jc w:val="center"/>
      </w:pPr>
      <w:r>
        <w:t>(в ред. Постановлений Администрации г. Перми</w:t>
      </w:r>
    </w:p>
    <w:p w:rsidR="005A585C" w:rsidRDefault="005A585C">
      <w:pPr>
        <w:pStyle w:val="ConsPlusNormal"/>
        <w:jc w:val="center"/>
      </w:pPr>
      <w:r>
        <w:t xml:space="preserve">от 19.10.2020 </w:t>
      </w:r>
      <w:hyperlink r:id="rId63" w:history="1">
        <w:r>
          <w:rPr>
            <w:color w:val="0000FF"/>
          </w:rPr>
          <w:t>N 1029</w:t>
        </w:r>
      </w:hyperlink>
      <w:r>
        <w:t xml:space="preserve">, от 22.07.2021 </w:t>
      </w:r>
      <w:hyperlink r:id="rId64" w:history="1">
        <w:r>
          <w:rPr>
            <w:color w:val="0000FF"/>
          </w:rPr>
          <w:t>N 540</w:t>
        </w:r>
      </w:hyperlink>
      <w:r>
        <w:t>)</w:t>
      </w:r>
    </w:p>
    <w:p w:rsidR="005A585C" w:rsidRDefault="005A585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6"/>
        <w:gridCol w:w="1908"/>
        <w:gridCol w:w="891"/>
        <w:gridCol w:w="561"/>
        <w:gridCol w:w="561"/>
        <w:gridCol w:w="561"/>
        <w:gridCol w:w="561"/>
        <w:gridCol w:w="561"/>
        <w:gridCol w:w="1182"/>
        <w:gridCol w:w="1935"/>
        <w:gridCol w:w="1045"/>
        <w:gridCol w:w="937"/>
        <w:gridCol w:w="937"/>
        <w:gridCol w:w="937"/>
        <w:gridCol w:w="937"/>
      </w:tblGrid>
      <w:tr w:rsidR="005A585C" w:rsidTr="005A585C">
        <w:tc>
          <w:tcPr>
            <w:tcW w:w="420" w:type="pct"/>
            <w:vMerge w:val="restart"/>
          </w:tcPr>
          <w:p w:rsidR="005A585C" w:rsidRDefault="005A585C">
            <w:pPr>
              <w:pStyle w:val="ConsPlusNormal"/>
              <w:jc w:val="center"/>
            </w:pPr>
            <w:bookmarkStart w:id="1" w:name="_GoBack"/>
            <w:r>
              <w:t>Код</w:t>
            </w:r>
          </w:p>
        </w:tc>
        <w:tc>
          <w:tcPr>
            <w:tcW w:w="761" w:type="pct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370" w:type="pct"/>
            <w:gridSpan w:val="6"/>
          </w:tcPr>
          <w:p w:rsidR="005A585C" w:rsidRDefault="005A585C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98" w:type="pct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80" w:type="pct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71" w:type="pct"/>
            <w:gridSpan w:val="5"/>
          </w:tcPr>
          <w:p w:rsidR="005A585C" w:rsidRDefault="005A585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A585C" w:rsidTr="005A585C">
        <w:tc>
          <w:tcPr>
            <w:tcW w:w="420" w:type="pct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761" w:type="pct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45" w:type="pct"/>
          </w:tcPr>
          <w:p w:rsidR="005A585C" w:rsidRDefault="005A585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260" w:type="pct"/>
          </w:tcPr>
          <w:p w:rsidR="005A585C" w:rsidRDefault="005A585C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298" w:type="pct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80" w:type="pct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5A585C" w:rsidTr="005A585C">
        <w:tc>
          <w:tcPr>
            <w:tcW w:w="420" w:type="pct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1" w:type="pct"/>
          </w:tcPr>
          <w:p w:rsidR="005A585C" w:rsidRDefault="005A585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5" w:type="pct"/>
          </w:tcPr>
          <w:p w:rsidR="005A585C" w:rsidRDefault="005A585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" w:type="pct"/>
          </w:tcPr>
          <w:p w:rsidR="005A585C" w:rsidRDefault="005A585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8" w:type="pct"/>
          </w:tcPr>
          <w:p w:rsidR="005A585C" w:rsidRDefault="005A585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15</w:t>
            </w:r>
          </w:p>
        </w:tc>
      </w:tr>
      <w:tr w:rsidR="005A585C" w:rsidTr="005A585C">
        <w:tc>
          <w:tcPr>
            <w:tcW w:w="420" w:type="pct"/>
          </w:tcPr>
          <w:p w:rsidR="005A585C" w:rsidRDefault="005A585C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580" w:type="pct"/>
            <w:gridSpan w:val="14"/>
          </w:tcPr>
          <w:p w:rsidR="005A585C" w:rsidRDefault="005A585C">
            <w:pPr>
              <w:pStyle w:val="ConsPlusNormal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</w:tr>
      <w:tr w:rsidR="005A585C" w:rsidTr="005A585C">
        <w:tc>
          <w:tcPr>
            <w:tcW w:w="420" w:type="pct"/>
          </w:tcPr>
          <w:p w:rsidR="005A585C" w:rsidRDefault="005A585C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580" w:type="pct"/>
            <w:gridSpan w:val="14"/>
          </w:tcPr>
          <w:p w:rsidR="005A585C" w:rsidRDefault="005A585C">
            <w:pPr>
              <w:pStyle w:val="ConsPlusNormal"/>
            </w:pPr>
            <w:r>
              <w:t>Осуществление полномочий собственника муниципального имущества города Перми в порядке, предусмотренном действующим законодательством</w:t>
            </w:r>
          </w:p>
        </w:tc>
      </w:tr>
      <w:tr w:rsidR="005A585C" w:rsidTr="005A585C">
        <w:tc>
          <w:tcPr>
            <w:tcW w:w="420" w:type="pct"/>
          </w:tcPr>
          <w:p w:rsidR="005A585C" w:rsidRDefault="005A585C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580" w:type="pct"/>
            <w:gridSpan w:val="14"/>
          </w:tcPr>
          <w:p w:rsidR="005A585C" w:rsidRDefault="005A585C">
            <w:pPr>
              <w:pStyle w:val="ConsPlusNormal"/>
            </w:pPr>
            <w:r>
              <w:t>Реализация мероприятий в сфере управления и распоряжения муниципальным имуществом, обеспечение правовой защиты муниципального имущества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420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761" w:type="pc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количество объектов, по которым получены оценочные отчеты, справки о рыночной стоимости, заключения о рыночной стоимости, акты технической экспертизы, количество полученных технических паспортов и планов, актов обследования, горизонтальных съемок, межевых планов, экспертных заключений, экспертиз по судебным делам в арбитражном суде и суде общей юрисдикции</w:t>
            </w:r>
          </w:p>
        </w:tc>
        <w:tc>
          <w:tcPr>
            <w:tcW w:w="245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441</w:t>
            </w:r>
          </w:p>
        </w:tc>
        <w:tc>
          <w:tcPr>
            <w:tcW w:w="216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536</w:t>
            </w:r>
          </w:p>
        </w:tc>
        <w:tc>
          <w:tcPr>
            <w:tcW w:w="216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348</w:t>
            </w:r>
          </w:p>
        </w:tc>
        <w:tc>
          <w:tcPr>
            <w:tcW w:w="260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378</w:t>
            </w:r>
          </w:p>
        </w:tc>
        <w:tc>
          <w:tcPr>
            <w:tcW w:w="216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346</w:t>
            </w:r>
          </w:p>
        </w:tc>
        <w:tc>
          <w:tcPr>
            <w:tcW w:w="29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80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3553,350</w:t>
            </w:r>
          </w:p>
        </w:tc>
        <w:tc>
          <w:tcPr>
            <w:tcW w:w="31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2521,627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3118,916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3970,000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3659,400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(п. 1.1.1.1.1.1 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420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761" w:type="pc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 xml:space="preserve">количество информационных </w:t>
            </w:r>
            <w:r>
              <w:lastRenderedPageBreak/>
              <w:t>услуг, оказываемых уполномоченными органами и иными организациями</w:t>
            </w:r>
          </w:p>
        </w:tc>
        <w:tc>
          <w:tcPr>
            <w:tcW w:w="245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6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80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31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(п. 1.1.1.1.1.2 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22.12.2020 N 1293)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420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761" w:type="pc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количество размещенных информационных проектов по информированию населения о торгах по объектам муниципальной собственности</w:t>
            </w:r>
          </w:p>
        </w:tc>
        <w:tc>
          <w:tcPr>
            <w:tcW w:w="245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6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80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86,750</w:t>
            </w:r>
          </w:p>
        </w:tc>
        <w:tc>
          <w:tcPr>
            <w:tcW w:w="31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16,900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16,900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16,900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(п. 1.1.1.1.1.3 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01.02.2021 N 30)</w:t>
            </w:r>
          </w:p>
        </w:tc>
      </w:tr>
      <w:tr w:rsidR="005A585C" w:rsidTr="005A585C">
        <w:tc>
          <w:tcPr>
            <w:tcW w:w="420" w:type="pct"/>
          </w:tcPr>
          <w:p w:rsidR="005A585C" w:rsidRDefault="005A585C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761" w:type="pct"/>
          </w:tcPr>
          <w:p w:rsidR="005A585C" w:rsidRDefault="005A585C">
            <w:pPr>
              <w:pStyle w:val="ConsPlusNormal"/>
            </w:pPr>
            <w:r>
              <w:t>количество проведенных технических экспертиз выполненных работ по концессионному соглашению с ООО "НОВОГОР-</w:t>
            </w:r>
            <w:proofErr w:type="spellStart"/>
            <w:r>
              <w:t>Прикамье</w:t>
            </w:r>
            <w:proofErr w:type="spellEnd"/>
            <w:r>
              <w:t xml:space="preserve">" (невыполнение показателя за </w:t>
            </w:r>
            <w:r>
              <w:lastRenderedPageBreak/>
              <w:t>отчетный год)</w:t>
            </w:r>
          </w:p>
        </w:tc>
        <w:tc>
          <w:tcPr>
            <w:tcW w:w="245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8" w:type="pct"/>
          </w:tcPr>
          <w:p w:rsidR="005A585C" w:rsidRDefault="005A585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7280,000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c>
          <w:tcPr>
            <w:tcW w:w="420" w:type="pct"/>
          </w:tcPr>
          <w:p w:rsidR="005A585C" w:rsidRDefault="005A585C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761" w:type="pct"/>
          </w:tcPr>
          <w:p w:rsidR="005A585C" w:rsidRDefault="005A585C">
            <w:pPr>
              <w:pStyle w:val="ConsPlusNormal"/>
            </w:pPr>
            <w:r>
              <w:t>количество транспортных средств, признаваемых объектом налогообложения</w:t>
            </w:r>
          </w:p>
        </w:tc>
        <w:tc>
          <w:tcPr>
            <w:tcW w:w="245" w:type="pct"/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" w:type="pct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8" w:type="pct"/>
          </w:tcPr>
          <w:p w:rsidR="005A585C" w:rsidRDefault="005A585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2,583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15,500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15,500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15,500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15,500</w:t>
            </w:r>
          </w:p>
        </w:tc>
      </w:tr>
      <w:tr w:rsidR="005A585C" w:rsidTr="005A585C">
        <w:tc>
          <w:tcPr>
            <w:tcW w:w="2849" w:type="pct"/>
            <w:gridSpan w:val="9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11008,083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2537,127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3151,316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4002,400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3691,800</w:t>
            </w:r>
          </w:p>
        </w:tc>
      </w:tr>
      <w:tr w:rsidR="005A585C" w:rsidTr="005A585C">
        <w:tc>
          <w:tcPr>
            <w:tcW w:w="2849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3728,083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2537,127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3151,316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4002,400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3691,800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2849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80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7280,000</w:t>
            </w:r>
          </w:p>
        </w:tc>
        <w:tc>
          <w:tcPr>
            <w:tcW w:w="31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 w:rsidTr="005A585C">
        <w:tc>
          <w:tcPr>
            <w:tcW w:w="420" w:type="pct"/>
          </w:tcPr>
          <w:p w:rsidR="005A585C" w:rsidRDefault="005A585C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580" w:type="pct"/>
            <w:gridSpan w:val="14"/>
          </w:tcPr>
          <w:p w:rsidR="005A585C" w:rsidRDefault="005A585C">
            <w:pPr>
              <w:pStyle w:val="ConsPlusNormal"/>
            </w:pPr>
            <w:r>
              <w:t>Организация ведения реестра муниципального имущества города Перми</w:t>
            </w:r>
          </w:p>
        </w:tc>
      </w:tr>
      <w:tr w:rsidR="005A585C" w:rsidTr="005A585C">
        <w:tc>
          <w:tcPr>
            <w:tcW w:w="420" w:type="pct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761" w:type="pct"/>
          </w:tcPr>
          <w:p w:rsidR="005A585C" w:rsidRDefault="005A585C">
            <w:pPr>
              <w:pStyle w:val="ConsPlusNormal"/>
            </w:pPr>
            <w:r>
              <w:t>количество информационных систем, обеспеченных услугами по сопровождению и развитию</w:t>
            </w:r>
          </w:p>
        </w:tc>
        <w:tc>
          <w:tcPr>
            <w:tcW w:w="245" w:type="pct"/>
          </w:tcPr>
          <w:p w:rsidR="005A585C" w:rsidRDefault="005A585C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</w:pPr>
            <w:r>
              <w:t>есть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8" w:type="pct"/>
          </w:tcPr>
          <w:p w:rsidR="005A585C" w:rsidRDefault="005A585C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449,115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c>
          <w:tcPr>
            <w:tcW w:w="420" w:type="pct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761" w:type="pct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 xml:space="preserve">количество информационных </w:t>
            </w:r>
            <w:r>
              <w:lastRenderedPageBreak/>
              <w:t>систем, обеспеченных услугами по сопровождению и развитию</w:t>
            </w:r>
          </w:p>
        </w:tc>
        <w:tc>
          <w:tcPr>
            <w:tcW w:w="245" w:type="pct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6" w:type="pct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" w:type="pct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" w:type="pct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" w:type="pct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8" w:type="pct"/>
          </w:tcPr>
          <w:p w:rsidR="005A585C" w:rsidRDefault="005A585C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230,370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420" w:type="pct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761" w:type="pct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45" w:type="pct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16" w:type="pct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16" w:type="pct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16" w:type="pct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60" w:type="pct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16" w:type="pct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9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80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276,430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631,225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506,800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506,800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Постановлений Администрации г. Перми от 22.12.2020 </w:t>
            </w:r>
            <w:hyperlink r:id="rId69" w:history="1">
              <w:r>
                <w:rPr>
                  <w:color w:val="0000FF"/>
                </w:rPr>
                <w:t>N 1293</w:t>
              </w:r>
            </w:hyperlink>
            <w:r>
              <w:t>, от 02.11.2021</w:t>
            </w:r>
          </w:p>
          <w:p w:rsidR="005A585C" w:rsidRDefault="005A585C">
            <w:pPr>
              <w:pStyle w:val="ConsPlusNormal"/>
              <w:jc w:val="both"/>
            </w:pPr>
            <w:hyperlink r:id="rId70" w:history="1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2849" w:type="pct"/>
            <w:gridSpan w:val="9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380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449,115</w:t>
            </w:r>
          </w:p>
        </w:tc>
        <w:tc>
          <w:tcPr>
            <w:tcW w:w="31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506,800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631,225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506,800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506,800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 w:rsidTr="005A585C">
        <w:tc>
          <w:tcPr>
            <w:tcW w:w="420" w:type="pct"/>
          </w:tcPr>
          <w:p w:rsidR="005A585C" w:rsidRDefault="005A585C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580" w:type="pct"/>
            <w:gridSpan w:val="14"/>
          </w:tcPr>
          <w:p w:rsidR="005A585C" w:rsidRDefault="005A585C">
            <w:pPr>
              <w:pStyle w:val="ConsPlusNormal"/>
            </w:pPr>
            <w:r>
              <w:t>Организация проведения проверок на соблюдение исполнения условий заключенных договоров аренды муниципального имущества</w:t>
            </w:r>
          </w:p>
        </w:tc>
      </w:tr>
      <w:tr w:rsidR="005A585C" w:rsidTr="005A585C">
        <w:tc>
          <w:tcPr>
            <w:tcW w:w="420" w:type="pct"/>
          </w:tcPr>
          <w:p w:rsidR="005A585C" w:rsidRDefault="005A585C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761" w:type="pct"/>
          </w:tcPr>
          <w:p w:rsidR="005A585C" w:rsidRDefault="005A585C">
            <w:pPr>
              <w:pStyle w:val="ConsPlusNormal"/>
            </w:pPr>
            <w:r>
              <w:t>наличие утвержденного графика проведения проверок на соблюдение исполнения условий заключенных договоров аренды муниципального имущества</w:t>
            </w:r>
          </w:p>
        </w:tc>
        <w:tc>
          <w:tcPr>
            <w:tcW w:w="245" w:type="pct"/>
          </w:tcPr>
          <w:p w:rsidR="005A585C" w:rsidRDefault="005A585C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60" w:type="pct"/>
          </w:tcPr>
          <w:p w:rsidR="005A585C" w:rsidRDefault="005A585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98" w:type="pct"/>
          </w:tcPr>
          <w:p w:rsidR="005A585C" w:rsidRDefault="005A585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c>
          <w:tcPr>
            <w:tcW w:w="420" w:type="pct"/>
          </w:tcPr>
          <w:p w:rsidR="005A585C" w:rsidRDefault="005A585C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761" w:type="pct"/>
          </w:tcPr>
          <w:p w:rsidR="005A585C" w:rsidRDefault="005A585C">
            <w:pPr>
              <w:pStyle w:val="ConsPlusNormal"/>
            </w:pPr>
            <w:r>
              <w:t xml:space="preserve">количество проведенных проверок по договорам аренды муниципального </w:t>
            </w:r>
            <w:r>
              <w:lastRenderedPageBreak/>
              <w:t>имущества</w:t>
            </w:r>
          </w:p>
        </w:tc>
        <w:tc>
          <w:tcPr>
            <w:tcW w:w="245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279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260" w:type="pct"/>
          </w:tcPr>
          <w:p w:rsidR="005A585C" w:rsidRDefault="005A585C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298" w:type="pct"/>
          </w:tcPr>
          <w:p w:rsidR="005A585C" w:rsidRDefault="005A585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c>
          <w:tcPr>
            <w:tcW w:w="2849" w:type="pct"/>
            <w:gridSpan w:val="9"/>
          </w:tcPr>
          <w:p w:rsidR="005A585C" w:rsidRDefault="005A585C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c>
          <w:tcPr>
            <w:tcW w:w="420" w:type="pct"/>
          </w:tcPr>
          <w:p w:rsidR="005A585C" w:rsidRDefault="005A585C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4580" w:type="pct"/>
            <w:gridSpan w:val="14"/>
          </w:tcPr>
          <w:p w:rsidR="005A585C" w:rsidRDefault="005A585C">
            <w:pPr>
              <w:pStyle w:val="ConsPlusNormal"/>
            </w:pPr>
            <w:r>
              <w:t>Организация работы по снижению задолженности в бюджет города Перми по неналоговым платежам, администрируемым ДИО</w:t>
            </w:r>
          </w:p>
        </w:tc>
      </w:tr>
      <w:tr w:rsidR="005A585C" w:rsidTr="005A585C">
        <w:tc>
          <w:tcPr>
            <w:tcW w:w="420" w:type="pct"/>
          </w:tcPr>
          <w:p w:rsidR="005A585C" w:rsidRDefault="005A585C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761" w:type="pct"/>
          </w:tcPr>
          <w:p w:rsidR="005A585C" w:rsidRDefault="005A585C">
            <w:pPr>
              <w:pStyle w:val="ConsPlusNormal"/>
            </w:pPr>
            <w:r>
              <w:t>количество должников, охваченных мероприятиями, направленными на снижение задолженности</w:t>
            </w:r>
          </w:p>
        </w:tc>
        <w:tc>
          <w:tcPr>
            <w:tcW w:w="245" w:type="pct"/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461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260" w:type="pct"/>
          </w:tcPr>
          <w:p w:rsidR="005A585C" w:rsidRDefault="005A585C">
            <w:pPr>
              <w:pStyle w:val="ConsPlusNormal"/>
              <w:jc w:val="center"/>
            </w:pPr>
            <w:r>
              <w:t>349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298" w:type="pct"/>
          </w:tcPr>
          <w:p w:rsidR="005A585C" w:rsidRDefault="005A585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c>
          <w:tcPr>
            <w:tcW w:w="2849" w:type="pct"/>
            <w:gridSpan w:val="9"/>
          </w:tcPr>
          <w:p w:rsidR="005A585C" w:rsidRDefault="005A585C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c>
          <w:tcPr>
            <w:tcW w:w="2849" w:type="pct"/>
            <w:gridSpan w:val="9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11457,198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3043,927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3782,541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4509,200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4198,600</w:t>
            </w:r>
          </w:p>
        </w:tc>
      </w:tr>
      <w:tr w:rsidR="005A585C" w:rsidTr="005A585C">
        <w:tc>
          <w:tcPr>
            <w:tcW w:w="2849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4177,198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3043,927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3782,541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4509,200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4198,600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2849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80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7280,000</w:t>
            </w:r>
          </w:p>
        </w:tc>
        <w:tc>
          <w:tcPr>
            <w:tcW w:w="31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 w:rsidTr="005A585C">
        <w:tc>
          <w:tcPr>
            <w:tcW w:w="2849" w:type="pct"/>
            <w:gridSpan w:val="9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11457,198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3043,927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3782,541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4509,200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4198,600</w:t>
            </w:r>
          </w:p>
        </w:tc>
      </w:tr>
      <w:tr w:rsidR="005A585C" w:rsidTr="005A585C">
        <w:tc>
          <w:tcPr>
            <w:tcW w:w="2849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4177,198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3043,92</w:t>
            </w:r>
            <w:r>
              <w:lastRenderedPageBreak/>
              <w:t>7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3782,54</w:t>
            </w:r>
            <w:r>
              <w:lastRenderedPageBreak/>
              <w:t>1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4509,20</w:t>
            </w:r>
            <w:r>
              <w:lastRenderedPageBreak/>
              <w:t>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4198,60</w:t>
            </w:r>
            <w:r>
              <w:lastRenderedPageBreak/>
              <w:t>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2849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80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7280,000</w:t>
            </w:r>
          </w:p>
        </w:tc>
        <w:tc>
          <w:tcPr>
            <w:tcW w:w="31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 w:rsidTr="005A585C">
        <w:tc>
          <w:tcPr>
            <w:tcW w:w="420" w:type="pct"/>
          </w:tcPr>
          <w:p w:rsidR="005A585C" w:rsidRDefault="005A585C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580" w:type="pct"/>
            <w:gridSpan w:val="14"/>
          </w:tcPr>
          <w:p w:rsidR="005A585C" w:rsidRDefault="005A585C">
            <w:pPr>
              <w:pStyle w:val="ConsPlusNormal"/>
            </w:pPr>
            <w:r>
              <w:t>Задача. Обеспечение выполнения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</w:tr>
      <w:tr w:rsidR="005A585C" w:rsidTr="005A585C">
        <w:tc>
          <w:tcPr>
            <w:tcW w:w="420" w:type="pct"/>
          </w:tcPr>
          <w:p w:rsidR="005A585C" w:rsidRDefault="005A585C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4580" w:type="pct"/>
            <w:gridSpan w:val="14"/>
          </w:tcPr>
          <w:p w:rsidR="005A585C" w:rsidRDefault="005A585C">
            <w:pPr>
              <w:pStyle w:val="ConsPlusNormal"/>
            </w:pPr>
            <w:r>
              <w:t>Проведение мероприятий, направленных на исполнение целевых показателей эффективности работы органов местного самоуправления города Перми в сфере имущественных отношений, утвержденных распоряжением губернатора Пермского края</w:t>
            </w:r>
          </w:p>
        </w:tc>
      </w:tr>
      <w:tr w:rsidR="005A585C" w:rsidTr="005A585C">
        <w:tc>
          <w:tcPr>
            <w:tcW w:w="420" w:type="pct"/>
          </w:tcPr>
          <w:p w:rsidR="005A585C" w:rsidRDefault="005A585C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4580" w:type="pct"/>
            <w:gridSpan w:val="14"/>
          </w:tcPr>
          <w:p w:rsidR="005A585C" w:rsidRDefault="005A585C">
            <w:pPr>
              <w:pStyle w:val="ConsPlusNormal"/>
            </w:pPr>
            <w:r>
              <w:t>Выполнение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</w:tr>
      <w:tr w:rsidR="005A585C" w:rsidTr="005A585C">
        <w:tc>
          <w:tcPr>
            <w:tcW w:w="420" w:type="pct"/>
          </w:tcPr>
          <w:p w:rsidR="005A585C" w:rsidRDefault="005A585C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761" w:type="pct"/>
          </w:tcPr>
          <w:p w:rsidR="005A585C" w:rsidRDefault="005A585C">
            <w:pPr>
              <w:pStyle w:val="ConsPlusNormal"/>
            </w:pPr>
            <w:r>
              <w:t>количество выполненных целевых показателей эффективности работы муниципального образования город Пермь в сфере имущественных отношений</w:t>
            </w:r>
          </w:p>
        </w:tc>
        <w:tc>
          <w:tcPr>
            <w:tcW w:w="245" w:type="pct"/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8" w:type="pct"/>
          </w:tcPr>
          <w:p w:rsidR="005A585C" w:rsidRDefault="005A585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c>
          <w:tcPr>
            <w:tcW w:w="2849" w:type="pct"/>
            <w:gridSpan w:val="9"/>
          </w:tcPr>
          <w:p w:rsidR="005A585C" w:rsidRDefault="005A585C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c>
          <w:tcPr>
            <w:tcW w:w="2849" w:type="pct"/>
            <w:gridSpan w:val="9"/>
          </w:tcPr>
          <w:p w:rsidR="005A585C" w:rsidRDefault="005A585C">
            <w:pPr>
              <w:pStyle w:val="ConsPlusNormal"/>
            </w:pPr>
            <w:r>
              <w:lastRenderedPageBreak/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c>
          <w:tcPr>
            <w:tcW w:w="2849" w:type="pct"/>
            <w:gridSpan w:val="9"/>
          </w:tcPr>
          <w:p w:rsidR="005A585C" w:rsidRDefault="005A585C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c>
          <w:tcPr>
            <w:tcW w:w="2849" w:type="pct"/>
            <w:gridSpan w:val="9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11457,198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3043,927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3782,541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4509,200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4198,600</w:t>
            </w:r>
          </w:p>
        </w:tc>
      </w:tr>
      <w:tr w:rsidR="005A585C" w:rsidTr="005A585C">
        <w:tc>
          <w:tcPr>
            <w:tcW w:w="2849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80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4177,198</w:t>
            </w:r>
          </w:p>
        </w:tc>
        <w:tc>
          <w:tcPr>
            <w:tcW w:w="317" w:type="pct"/>
          </w:tcPr>
          <w:p w:rsidR="005A585C" w:rsidRDefault="005A585C">
            <w:pPr>
              <w:pStyle w:val="ConsPlusNormal"/>
              <w:jc w:val="center"/>
            </w:pPr>
            <w:r>
              <w:t>3043,927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3782,541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4509,200</w:t>
            </w:r>
          </w:p>
        </w:tc>
        <w:tc>
          <w:tcPr>
            <w:tcW w:w="363" w:type="pct"/>
          </w:tcPr>
          <w:p w:rsidR="005A585C" w:rsidRDefault="005A585C">
            <w:pPr>
              <w:pStyle w:val="ConsPlusNormal"/>
              <w:jc w:val="center"/>
            </w:pPr>
            <w:r>
              <w:t>4198,600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2849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80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7280,000</w:t>
            </w:r>
          </w:p>
        </w:tc>
        <w:tc>
          <w:tcPr>
            <w:tcW w:w="31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bookmarkEnd w:id="1"/>
    </w:tbl>
    <w:p w:rsidR="005A585C" w:rsidRDefault="005A585C">
      <w:pPr>
        <w:sectPr w:rsidR="005A585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Title"/>
        <w:jc w:val="center"/>
        <w:outlineLvl w:val="1"/>
      </w:pPr>
      <w:r>
        <w:t>СИСТЕМА ПРОГРАММНЫХ МЕРОПРИЯТИЙ</w:t>
      </w:r>
    </w:p>
    <w:p w:rsidR="005A585C" w:rsidRDefault="005A585C">
      <w:pPr>
        <w:pStyle w:val="ConsPlusTitle"/>
        <w:jc w:val="center"/>
      </w:pPr>
      <w:r>
        <w:t>подпрограммы 1.2 "Содержание муниципального имущества"</w:t>
      </w:r>
    </w:p>
    <w:p w:rsidR="005A585C" w:rsidRDefault="005A585C">
      <w:pPr>
        <w:pStyle w:val="ConsPlusTitle"/>
        <w:jc w:val="center"/>
      </w:pPr>
      <w:r>
        <w:t>муниципальной программы "Управление муниципальным</w:t>
      </w:r>
    </w:p>
    <w:p w:rsidR="005A585C" w:rsidRDefault="005A585C">
      <w:pPr>
        <w:pStyle w:val="ConsPlusTitle"/>
        <w:jc w:val="center"/>
      </w:pPr>
      <w:r>
        <w:t>имуществом города Перми"</w:t>
      </w:r>
    </w:p>
    <w:p w:rsidR="005A585C" w:rsidRDefault="005A585C">
      <w:pPr>
        <w:pStyle w:val="ConsPlusNormal"/>
        <w:jc w:val="center"/>
      </w:pPr>
      <w:r>
        <w:t>(в ред. Постановлений Администрации г. Перми</w:t>
      </w:r>
    </w:p>
    <w:p w:rsidR="005A585C" w:rsidRDefault="005A585C">
      <w:pPr>
        <w:pStyle w:val="ConsPlusNormal"/>
        <w:jc w:val="center"/>
      </w:pPr>
      <w:r>
        <w:t xml:space="preserve">от 19.10.2020 </w:t>
      </w:r>
      <w:hyperlink r:id="rId75" w:history="1">
        <w:r>
          <w:rPr>
            <w:color w:val="0000FF"/>
          </w:rPr>
          <w:t>N 1029</w:t>
        </w:r>
      </w:hyperlink>
      <w:r>
        <w:t xml:space="preserve">, от 22.07.2021 </w:t>
      </w:r>
      <w:hyperlink r:id="rId76" w:history="1">
        <w:r>
          <w:rPr>
            <w:color w:val="0000FF"/>
          </w:rPr>
          <w:t>N 540</w:t>
        </w:r>
      </w:hyperlink>
      <w:r>
        <w:t>)</w:t>
      </w:r>
    </w:p>
    <w:p w:rsidR="005A585C" w:rsidRDefault="005A585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2"/>
        <w:gridCol w:w="1846"/>
        <w:gridCol w:w="516"/>
        <w:gridCol w:w="547"/>
        <w:gridCol w:w="547"/>
        <w:gridCol w:w="595"/>
        <w:gridCol w:w="547"/>
        <w:gridCol w:w="547"/>
        <w:gridCol w:w="1146"/>
        <w:gridCol w:w="1874"/>
        <w:gridCol w:w="1119"/>
        <w:gridCol w:w="1119"/>
        <w:gridCol w:w="1119"/>
        <w:gridCol w:w="1013"/>
        <w:gridCol w:w="1013"/>
      </w:tblGrid>
      <w:tr w:rsidR="005A585C" w:rsidTr="005A585C">
        <w:tc>
          <w:tcPr>
            <w:tcW w:w="414" w:type="pct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79" w:type="pct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256" w:type="pct"/>
            <w:gridSpan w:val="6"/>
          </w:tcPr>
          <w:p w:rsidR="005A585C" w:rsidRDefault="005A585C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81" w:type="pct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48" w:type="pct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22" w:type="pct"/>
            <w:gridSpan w:val="5"/>
          </w:tcPr>
          <w:p w:rsidR="005A585C" w:rsidRDefault="005A585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A585C" w:rsidTr="005A585C">
        <w:tc>
          <w:tcPr>
            <w:tcW w:w="414" w:type="pct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679" w:type="pct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221" w:type="pct"/>
          </w:tcPr>
          <w:p w:rsidR="005A585C" w:rsidRDefault="005A585C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381" w:type="pct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5A585C" w:rsidTr="005A585C"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9" w:type="pct"/>
          </w:tcPr>
          <w:p w:rsidR="005A585C" w:rsidRDefault="005A585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" w:type="pct"/>
          </w:tcPr>
          <w:p w:rsidR="005A585C" w:rsidRDefault="005A585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15</w:t>
            </w:r>
          </w:p>
        </w:tc>
      </w:tr>
      <w:tr w:rsidR="005A585C" w:rsidTr="005A585C">
        <w:tc>
          <w:tcPr>
            <w:tcW w:w="414" w:type="pct"/>
          </w:tcPr>
          <w:p w:rsidR="005A585C" w:rsidRDefault="005A585C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586" w:type="pct"/>
            <w:gridSpan w:val="14"/>
          </w:tcPr>
          <w:p w:rsidR="005A585C" w:rsidRDefault="005A585C">
            <w:pPr>
              <w:pStyle w:val="ConsPlusNormal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5A585C" w:rsidTr="005A585C">
        <w:tc>
          <w:tcPr>
            <w:tcW w:w="414" w:type="pct"/>
          </w:tcPr>
          <w:p w:rsidR="005A585C" w:rsidRDefault="005A585C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4586" w:type="pct"/>
            <w:gridSpan w:val="14"/>
          </w:tcPr>
          <w:p w:rsidR="005A585C" w:rsidRDefault="005A585C">
            <w:pPr>
              <w:pStyle w:val="ConsPlusNormal"/>
            </w:pPr>
            <w:r>
              <w:t>Обеспечение содержания и обслуживания нежилого муниципального фонда</w:t>
            </w:r>
          </w:p>
        </w:tc>
      </w:tr>
      <w:tr w:rsidR="005A585C" w:rsidTr="005A585C">
        <w:tc>
          <w:tcPr>
            <w:tcW w:w="414" w:type="pct"/>
          </w:tcPr>
          <w:p w:rsidR="005A585C" w:rsidRDefault="005A585C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4586" w:type="pct"/>
            <w:gridSpan w:val="14"/>
          </w:tcPr>
          <w:p w:rsidR="005A585C" w:rsidRDefault="005A585C">
            <w:pPr>
              <w:pStyle w:val="ConsPlusNormal"/>
            </w:pPr>
            <w:r>
              <w:t>Реализация мероприятий по содержанию и обслуживанию нежилого муниципального фонда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41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679" w:type="pc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 xml:space="preserve">площадь обслуживаемых нежилых помещений, переданных по договору на обеспечение технической эксплуатации и содержания </w:t>
            </w:r>
            <w:r>
              <w:lastRenderedPageBreak/>
              <w:t>объектов, входящих в муниципальную казну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83,5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85,9</w:t>
            </w:r>
          </w:p>
        </w:tc>
        <w:tc>
          <w:tcPr>
            <w:tcW w:w="221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114,3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381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34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58249,476</w:t>
            </w:r>
          </w:p>
        </w:tc>
        <w:tc>
          <w:tcPr>
            <w:tcW w:w="41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51513,631</w:t>
            </w:r>
          </w:p>
        </w:tc>
        <w:tc>
          <w:tcPr>
            <w:tcW w:w="39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72329,060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58208,200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58208,200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Постановлений Администрации г. Перми от 23.04.2021 </w:t>
            </w:r>
            <w:hyperlink r:id="rId77" w:history="1">
              <w:r>
                <w:rPr>
                  <w:color w:val="0000FF"/>
                </w:rPr>
                <w:t>N 292</w:t>
              </w:r>
            </w:hyperlink>
            <w:r>
              <w:t>, от 22.07.2021</w:t>
            </w:r>
          </w:p>
          <w:p w:rsidR="005A585C" w:rsidRDefault="005A585C">
            <w:pPr>
              <w:pStyle w:val="ConsPlusNormal"/>
              <w:jc w:val="both"/>
            </w:pPr>
            <w:hyperlink r:id="rId78" w:history="1">
              <w:r>
                <w:rPr>
                  <w:color w:val="0000FF"/>
                </w:rPr>
                <w:t>N 540</w:t>
              </w:r>
            </w:hyperlink>
            <w:r>
              <w:t xml:space="preserve">, от 02.11.2021 </w:t>
            </w:r>
            <w:hyperlink r:id="rId79" w:history="1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41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679" w:type="pc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количество объектов нежилого муниципального фонда, в отношении которых проведены технические экспертизы, разработаны планы по перепланировке и реконструкции, произведен снос, осуществлен строительный контроль (невыполнение показателя за отчетный год)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1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1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34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1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287,213</w:t>
            </w:r>
          </w:p>
        </w:tc>
        <w:tc>
          <w:tcPr>
            <w:tcW w:w="41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356,950</w:t>
            </w:r>
          </w:p>
        </w:tc>
        <w:tc>
          <w:tcPr>
            <w:tcW w:w="39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(п. 1.2.1.1.1.2 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01.02.2021 N 30)</w:t>
            </w:r>
          </w:p>
        </w:tc>
      </w:tr>
      <w:tr w:rsidR="005A585C" w:rsidTr="005A585C"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679" w:type="pct"/>
          </w:tcPr>
          <w:p w:rsidR="005A585C" w:rsidRDefault="005A585C">
            <w:pPr>
              <w:pStyle w:val="ConsPlusNormal"/>
            </w:pPr>
            <w:r>
              <w:t xml:space="preserve">количество объектов </w:t>
            </w:r>
            <w:r>
              <w:lastRenderedPageBreak/>
              <w:t>нежилого муниципального фонда, в отношении которых разработана научно-проектная документация (невыполнение показателя за отчетный год)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1516,135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c>
          <w:tcPr>
            <w:tcW w:w="2730" w:type="pct"/>
            <w:gridSpan w:val="9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58536,689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53386,716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72329,060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58208,200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58208,200</w:t>
            </w:r>
          </w:p>
        </w:tc>
      </w:tr>
      <w:tr w:rsidR="005A585C" w:rsidTr="005A585C">
        <w:tc>
          <w:tcPr>
            <w:tcW w:w="2730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58249,476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51513,631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72329,060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58208,200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58208,200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2730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1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287,213</w:t>
            </w:r>
          </w:p>
        </w:tc>
        <w:tc>
          <w:tcPr>
            <w:tcW w:w="41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1873,085</w:t>
            </w:r>
          </w:p>
        </w:tc>
        <w:tc>
          <w:tcPr>
            <w:tcW w:w="39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41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4586" w:type="pct"/>
            <w:gridSpan w:val="14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22.12.2020 N 1293)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41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679" w:type="pc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 xml:space="preserve">количество муниципальных казенных учреждений, за которыми </w:t>
            </w:r>
            <w:r>
              <w:lastRenderedPageBreak/>
              <w:t>закреплены показатели эффективности деятельности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34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39084,161</w:t>
            </w:r>
          </w:p>
        </w:tc>
        <w:tc>
          <w:tcPr>
            <w:tcW w:w="41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34951,796</w:t>
            </w:r>
          </w:p>
        </w:tc>
        <w:tc>
          <w:tcPr>
            <w:tcW w:w="39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37005,867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34519,200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34519,200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Постановлений Администрации г. Перми от 01.02.2021 </w:t>
            </w:r>
            <w:hyperlink r:id="rId83" w:history="1">
              <w:r>
                <w:rPr>
                  <w:color w:val="0000FF"/>
                </w:rPr>
                <w:t>N 30</w:t>
              </w:r>
            </w:hyperlink>
            <w:r>
              <w:t>, от 23.04.2021</w:t>
            </w:r>
          </w:p>
          <w:p w:rsidR="005A585C" w:rsidRDefault="005A585C">
            <w:pPr>
              <w:pStyle w:val="ConsPlusNormal"/>
              <w:jc w:val="both"/>
            </w:pPr>
            <w:hyperlink r:id="rId84" w:history="1">
              <w:r>
                <w:rPr>
                  <w:color w:val="0000FF"/>
                </w:rPr>
                <w:t>N 292</w:t>
              </w:r>
            </w:hyperlink>
            <w:r>
              <w:t xml:space="preserve">, от 02.11.2021 </w:t>
            </w:r>
            <w:hyperlink r:id="rId85" w:history="1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2730" w:type="pct"/>
            <w:gridSpan w:val="9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34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39084,161</w:t>
            </w:r>
          </w:p>
        </w:tc>
        <w:tc>
          <w:tcPr>
            <w:tcW w:w="41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34951,796</w:t>
            </w:r>
          </w:p>
        </w:tc>
        <w:tc>
          <w:tcPr>
            <w:tcW w:w="39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37005,867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34519,200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34519,200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Постановлений Администрации г. Перми от 01.02.2021 </w:t>
            </w:r>
            <w:hyperlink r:id="rId86" w:history="1">
              <w:r>
                <w:rPr>
                  <w:color w:val="0000FF"/>
                </w:rPr>
                <w:t>N 30</w:t>
              </w:r>
            </w:hyperlink>
            <w:r>
              <w:t>, от 23.04.2021</w:t>
            </w:r>
          </w:p>
          <w:p w:rsidR="005A585C" w:rsidRDefault="005A585C">
            <w:pPr>
              <w:pStyle w:val="ConsPlusNormal"/>
              <w:jc w:val="both"/>
            </w:pPr>
            <w:hyperlink r:id="rId87" w:history="1">
              <w:r>
                <w:rPr>
                  <w:color w:val="0000FF"/>
                </w:rPr>
                <w:t>N 292</w:t>
              </w:r>
            </w:hyperlink>
            <w:r>
              <w:t xml:space="preserve">, от 02.11.2021 </w:t>
            </w:r>
            <w:hyperlink r:id="rId88" w:history="1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5A585C" w:rsidTr="005A585C"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4586" w:type="pct"/>
            <w:gridSpan w:val="14"/>
          </w:tcPr>
          <w:p w:rsidR="005A585C" w:rsidRDefault="005A585C">
            <w:pPr>
              <w:pStyle w:val="ConsPlusNormal"/>
            </w:pPr>
            <w:r>
              <w:t>Реализация мероприятий по приведению в нормативное состояние муниципальных помещений, используемых в целях профилактики правонарушений, приобретение оборудования, приобретение и установка модульных конструкций</w:t>
            </w:r>
          </w:p>
        </w:tc>
      </w:tr>
      <w:tr w:rsidR="005A585C" w:rsidTr="005A585C">
        <w:tc>
          <w:tcPr>
            <w:tcW w:w="414" w:type="pct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679" w:type="pct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количество муниципальных помещений, используемых в целях профилактики правонарушений и обеспечения общественной безопасности, приведенных в нормативное состояние</w:t>
            </w:r>
          </w:p>
        </w:tc>
        <w:tc>
          <w:tcPr>
            <w:tcW w:w="207" w:type="pct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7" w:type="pct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1" w:type="pct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6516,715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993,864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1622,461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414" w:type="pct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679" w:type="pct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07" w:type="pct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7" w:type="pct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1" w:type="pct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1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41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25586,744</w:t>
            </w:r>
          </w:p>
        </w:tc>
        <w:tc>
          <w:tcPr>
            <w:tcW w:w="39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31168,228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Постановлений Администрации г. Перми от 23.04.2021 </w:t>
            </w:r>
            <w:hyperlink r:id="rId89" w:history="1">
              <w:r>
                <w:rPr>
                  <w:color w:val="0000FF"/>
                </w:rPr>
                <w:t>N 292</w:t>
              </w:r>
            </w:hyperlink>
            <w:r>
              <w:t>, от 02.11.2021</w:t>
            </w:r>
          </w:p>
          <w:p w:rsidR="005A585C" w:rsidRDefault="005A585C">
            <w:pPr>
              <w:pStyle w:val="ConsPlusNormal"/>
              <w:jc w:val="both"/>
            </w:pPr>
            <w:hyperlink r:id="rId90" w:history="1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5A585C" w:rsidTr="005A585C">
        <w:tc>
          <w:tcPr>
            <w:tcW w:w="414" w:type="pct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1.2.1.1.3.</w:t>
            </w:r>
            <w:r>
              <w:lastRenderedPageBreak/>
              <w:t>2</w:t>
            </w:r>
          </w:p>
        </w:tc>
        <w:tc>
          <w:tcPr>
            <w:tcW w:w="679" w:type="pct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муниципальных помещений, используемых в целях профилактики правонарушений и обеспечения общественной безопасности, приведенных в нормативное состояние (невыполнение показателя за отчетный год)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7" w:type="pct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"СМИ"</w:t>
            </w: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1502,444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414" w:type="pct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679" w:type="pct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7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1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34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1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39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(п. 1.2.1.1.3.2 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01.02.2021 N 30)</w:t>
            </w:r>
          </w:p>
        </w:tc>
      </w:tr>
      <w:tr w:rsidR="005A585C" w:rsidTr="005A585C">
        <w:tc>
          <w:tcPr>
            <w:tcW w:w="2730" w:type="pct"/>
            <w:gridSpan w:val="9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18759,564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40325,901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32790,689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c>
          <w:tcPr>
            <w:tcW w:w="2730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6516,715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993,864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1622,461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c>
          <w:tcPr>
            <w:tcW w:w="2730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287,213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1502,444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c>
          <w:tcPr>
            <w:tcW w:w="2730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25586,744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31168,228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2730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Пермского края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381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1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39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 w:rsidTr="005A585C">
        <w:tc>
          <w:tcPr>
            <w:tcW w:w="2730" w:type="pct"/>
            <w:gridSpan w:val="9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116380,414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128664,413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142125,616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92727,400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92727,400</w:t>
            </w:r>
          </w:p>
        </w:tc>
      </w:tr>
      <w:tr w:rsidR="005A585C" w:rsidTr="005A585C">
        <w:tc>
          <w:tcPr>
            <w:tcW w:w="2730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103850,352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87459,291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110957,388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92727,400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92727,400</w:t>
            </w:r>
          </w:p>
        </w:tc>
      </w:tr>
      <w:tr w:rsidR="005A585C" w:rsidTr="005A585C">
        <w:tc>
          <w:tcPr>
            <w:tcW w:w="2730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287,213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3375,529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c>
          <w:tcPr>
            <w:tcW w:w="2730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25586,744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31168,228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2730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1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39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 w:rsidTr="005A585C">
        <w:tc>
          <w:tcPr>
            <w:tcW w:w="2730" w:type="pct"/>
            <w:gridSpan w:val="9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116380,414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128664,413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142125,616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92727,400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92727,400</w:t>
            </w:r>
          </w:p>
        </w:tc>
      </w:tr>
      <w:tr w:rsidR="005A585C" w:rsidTr="005A585C">
        <w:tc>
          <w:tcPr>
            <w:tcW w:w="2730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103850,352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87459,291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110957,388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92727,400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92727,400</w:t>
            </w:r>
          </w:p>
        </w:tc>
      </w:tr>
      <w:tr w:rsidR="005A585C" w:rsidTr="005A585C">
        <w:tc>
          <w:tcPr>
            <w:tcW w:w="2730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287,213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3375,529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c>
          <w:tcPr>
            <w:tcW w:w="2730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25586,744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31168,228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2730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1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39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 w:rsidTr="005A585C">
        <w:tc>
          <w:tcPr>
            <w:tcW w:w="2730" w:type="pct"/>
            <w:gridSpan w:val="9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116380,414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128664,413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142125,616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92727,400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92727,400</w:t>
            </w:r>
          </w:p>
        </w:tc>
      </w:tr>
      <w:tr w:rsidR="005A585C" w:rsidTr="005A585C">
        <w:tc>
          <w:tcPr>
            <w:tcW w:w="2730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103850,352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87459,291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110957,388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92727,400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92727,400</w:t>
            </w:r>
          </w:p>
        </w:tc>
      </w:tr>
      <w:tr w:rsidR="005A585C" w:rsidTr="005A585C">
        <w:tc>
          <w:tcPr>
            <w:tcW w:w="2730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287,213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3375,529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c>
          <w:tcPr>
            <w:tcW w:w="2730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</w:tcPr>
          <w:p w:rsidR="005A585C" w:rsidRDefault="005A585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1" w:type="pct"/>
          </w:tcPr>
          <w:p w:rsidR="005A585C" w:rsidRDefault="005A585C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414" w:type="pct"/>
          </w:tcPr>
          <w:p w:rsidR="005A585C" w:rsidRDefault="005A585C">
            <w:pPr>
              <w:pStyle w:val="ConsPlusNormal"/>
              <w:jc w:val="center"/>
            </w:pPr>
            <w:r>
              <w:t>25586,744</w:t>
            </w:r>
          </w:p>
        </w:tc>
        <w:tc>
          <w:tcPr>
            <w:tcW w:w="398" w:type="pct"/>
          </w:tcPr>
          <w:p w:rsidR="005A585C" w:rsidRDefault="005A585C">
            <w:pPr>
              <w:pStyle w:val="ConsPlusNormal"/>
              <w:jc w:val="center"/>
            </w:pPr>
            <w:r>
              <w:t>31168,228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2730" w:type="pct"/>
            <w:gridSpan w:val="9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1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12242,849</w:t>
            </w:r>
          </w:p>
        </w:tc>
        <w:tc>
          <w:tcPr>
            <w:tcW w:w="398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0,000</w:t>
            </w:r>
          </w:p>
        </w:tc>
      </w:tr>
      <w:tr w:rsidR="005A585C" w:rsidTr="005A585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</w:tbl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right"/>
        <w:outlineLvl w:val="2"/>
      </w:pPr>
      <w:r>
        <w:t>Приложение</w:t>
      </w:r>
    </w:p>
    <w:p w:rsidR="005A585C" w:rsidRDefault="005A585C">
      <w:pPr>
        <w:pStyle w:val="ConsPlusNormal"/>
        <w:jc w:val="right"/>
      </w:pPr>
      <w:r>
        <w:t>к разделу</w:t>
      </w:r>
    </w:p>
    <w:p w:rsidR="005A585C" w:rsidRDefault="005A585C">
      <w:pPr>
        <w:pStyle w:val="ConsPlusNormal"/>
        <w:jc w:val="right"/>
      </w:pPr>
      <w:r>
        <w:t>"Система программных мероприятий</w:t>
      </w:r>
    </w:p>
    <w:p w:rsidR="005A585C" w:rsidRDefault="005A585C">
      <w:pPr>
        <w:pStyle w:val="ConsPlusNormal"/>
        <w:jc w:val="right"/>
      </w:pPr>
      <w:r>
        <w:t>подпрограммы 1.2 "Содержание</w:t>
      </w:r>
    </w:p>
    <w:p w:rsidR="005A585C" w:rsidRDefault="005A585C">
      <w:pPr>
        <w:pStyle w:val="ConsPlusNormal"/>
        <w:jc w:val="right"/>
      </w:pPr>
      <w:r>
        <w:t>муниципального имущества"</w:t>
      </w:r>
    </w:p>
    <w:p w:rsidR="005A585C" w:rsidRDefault="005A585C">
      <w:pPr>
        <w:pStyle w:val="ConsPlusNormal"/>
        <w:jc w:val="right"/>
      </w:pPr>
      <w:r>
        <w:t>муниципальной программы</w:t>
      </w:r>
    </w:p>
    <w:p w:rsidR="005A585C" w:rsidRDefault="005A585C">
      <w:pPr>
        <w:pStyle w:val="ConsPlusNormal"/>
        <w:jc w:val="right"/>
      </w:pPr>
      <w:r>
        <w:t>"Управление муниципальным</w:t>
      </w:r>
    </w:p>
    <w:p w:rsidR="005A585C" w:rsidRDefault="005A585C">
      <w:pPr>
        <w:pStyle w:val="ConsPlusNormal"/>
        <w:jc w:val="right"/>
      </w:pPr>
      <w:r>
        <w:t>имуществом города Перми"</w:t>
      </w: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Title"/>
        <w:jc w:val="center"/>
      </w:pPr>
      <w:r>
        <w:t>ПЕРЕЧЕНЬ ОБЪЕКТОВ,</w:t>
      </w:r>
    </w:p>
    <w:p w:rsidR="005A585C" w:rsidRDefault="005A585C">
      <w:pPr>
        <w:pStyle w:val="ConsPlusTitle"/>
        <w:jc w:val="center"/>
      </w:pPr>
      <w:r>
        <w:t>подлежащих капитальному ремонту за счет средств бюджета</w:t>
      </w:r>
    </w:p>
    <w:p w:rsidR="005A585C" w:rsidRDefault="005A585C">
      <w:pPr>
        <w:pStyle w:val="ConsPlusTitle"/>
        <w:jc w:val="center"/>
      </w:pPr>
      <w:r>
        <w:t>города Перми, бюджета Пермского края подпрограммы 1.2</w:t>
      </w:r>
    </w:p>
    <w:p w:rsidR="005A585C" w:rsidRDefault="005A585C">
      <w:pPr>
        <w:pStyle w:val="ConsPlusTitle"/>
        <w:jc w:val="center"/>
      </w:pPr>
      <w:r>
        <w:t>"Содержание муниципального имущества муниципальной программы</w:t>
      </w:r>
    </w:p>
    <w:p w:rsidR="005A585C" w:rsidRDefault="005A585C">
      <w:pPr>
        <w:pStyle w:val="ConsPlusTitle"/>
        <w:jc w:val="center"/>
      </w:pPr>
      <w:r>
        <w:t>"Управление муниципальным имуществом города Перми"</w:t>
      </w:r>
    </w:p>
    <w:p w:rsidR="005A585C" w:rsidRDefault="005A585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A585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02.11.2021 N 977)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</w:tr>
    </w:tbl>
    <w:p w:rsidR="005A585C" w:rsidRDefault="005A585C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211"/>
        <w:gridCol w:w="820"/>
        <w:gridCol w:w="1216"/>
        <w:gridCol w:w="1852"/>
        <w:gridCol w:w="604"/>
        <w:gridCol w:w="604"/>
        <w:gridCol w:w="1144"/>
        <w:gridCol w:w="604"/>
        <w:gridCol w:w="604"/>
      </w:tblGrid>
      <w:tr w:rsidR="005A585C">
        <w:tc>
          <w:tcPr>
            <w:tcW w:w="1191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11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 xml:space="preserve">Наименование подпрограммы, мероприятия, показателя непосредственного результата, объекта муниципальной собственности города </w:t>
            </w:r>
            <w:r>
              <w:lastRenderedPageBreak/>
              <w:t>Перми, место расположения</w:t>
            </w:r>
          </w:p>
        </w:tc>
        <w:tc>
          <w:tcPr>
            <w:tcW w:w="2036" w:type="dxa"/>
            <w:gridSpan w:val="2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Период проведения капитального ремонта</w:t>
            </w:r>
          </w:p>
        </w:tc>
        <w:tc>
          <w:tcPr>
            <w:tcW w:w="1852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560" w:type="dxa"/>
            <w:gridSpan w:val="5"/>
          </w:tcPr>
          <w:p w:rsidR="005A585C" w:rsidRDefault="005A585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A585C">
        <w:tc>
          <w:tcPr>
            <w:tcW w:w="119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1852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2023 год</w:t>
            </w:r>
          </w:p>
        </w:tc>
      </w:tr>
      <w:tr w:rsidR="005A585C">
        <w:tc>
          <w:tcPr>
            <w:tcW w:w="1191" w:type="dxa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5A585C" w:rsidRDefault="005A585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10</w:t>
            </w:r>
          </w:p>
        </w:tc>
      </w:tr>
      <w:tr w:rsidR="005A585C">
        <w:tc>
          <w:tcPr>
            <w:tcW w:w="1191" w:type="dxa"/>
          </w:tcPr>
          <w:p w:rsidR="005A585C" w:rsidRDefault="005A585C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9659" w:type="dxa"/>
            <w:gridSpan w:val="9"/>
          </w:tcPr>
          <w:p w:rsidR="005A585C" w:rsidRDefault="005A585C">
            <w:pPr>
              <w:pStyle w:val="ConsPlusNormal"/>
            </w:pPr>
            <w:r>
              <w:t>Содержание муниципального имущества</w:t>
            </w:r>
          </w:p>
        </w:tc>
      </w:tr>
      <w:tr w:rsidR="005A585C">
        <w:tc>
          <w:tcPr>
            <w:tcW w:w="1191" w:type="dxa"/>
          </w:tcPr>
          <w:p w:rsidR="005A585C" w:rsidRDefault="005A585C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9659" w:type="dxa"/>
            <w:gridSpan w:val="9"/>
          </w:tcPr>
          <w:p w:rsidR="005A585C" w:rsidRDefault="005A585C">
            <w:pPr>
              <w:pStyle w:val="ConsPlusNormal"/>
            </w:pPr>
            <w:r>
              <w:t>Реализация мероприятий по содержанию и обслуживанию нежилого муниципального фонда</w:t>
            </w:r>
          </w:p>
        </w:tc>
      </w:tr>
      <w:tr w:rsidR="005A585C">
        <w:tc>
          <w:tcPr>
            <w:tcW w:w="1191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>площадь обслуживаемых нежилых помещений, переданных по договору на обеспечение технической эксплуатации и содержания объектов, входящих в муниципальную казну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14463,492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>защитное сооружение гражданской обороны ГО, расположенное по адресу: г. Пермь, ул. Ленина, 67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1604,359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>защитное сооружение ГО, расположенное по адресу: г. Пермь, ул. Лепешинской, 14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5192,729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>защитное сооружение ГО, расположенное по адресу: г. Пермь, ул. Машинистов, 47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4673,139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>защитное сооружение ГО, расположенное по адресу: г. Пермь, пр. Комсомольский, 86 (246)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43,375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>защитное сооружение ГО, расположенное по адресу: г. Пермь, пр. Комсомольский, 86 (247)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43,375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>защитное сооружение ГО, расположенное по адресу: г. Пермь, пр. Комсомольский, 86 (248)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43,375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>защитное сооружение ГО, расположенное по адресу: г. Пермь, пр. Комсомольский, 86 (249)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43,375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 xml:space="preserve">защитное </w:t>
            </w:r>
            <w:r>
              <w:lastRenderedPageBreak/>
              <w:t>сооружение ГО, расположенное по адресу: г. Пермь, пр. Комсомольский, 70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62,575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>защитное сооружение ГО, расположенное по адресу: г. Пермь, пр. Комсомольский, 72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62,575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>защитное сооружение ГО, расположенное по адресу: г. Пермь, ул. Куйбышева, 80 (227)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141,475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>защитное сооружение ГО, расположенное по адресу: г. Пермь, ул. Куйбышева, 80 (228)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141,475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>защитное сооружение ГО, расположенное по адресу: г. Пермь, ул. Сибирская, 1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199,000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>защитное сооружение ГО, расположенное по адресу: г. Пермь, ул. 25-го Октября, 24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173,600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>защитное сооружение ГО, расположенное по адресу: г. Пермь, ул. Академика Веденеева, 19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62,925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>защитное сооружение ГО, расположенное по адресу: г. Пермь, ул. Академика Веденеева, 20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62,925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>защитное сооружение ГО, расположенное по адресу: г. Пермь, ул. Александра Щербакова, 17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169,250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</w:tcPr>
          <w:p w:rsidR="005A585C" w:rsidRDefault="005A585C">
            <w:pPr>
              <w:pStyle w:val="ConsPlusNormal"/>
            </w:pP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>объект нежилого муниципального фонда, расположенный по адресу: г. Пермь, ул. Пермская, 61в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1743,965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</w:tcPr>
          <w:p w:rsidR="005A585C" w:rsidRDefault="005A585C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9659" w:type="dxa"/>
            <w:gridSpan w:val="9"/>
          </w:tcPr>
          <w:p w:rsidR="005A585C" w:rsidRDefault="005A585C">
            <w:pPr>
              <w:pStyle w:val="ConsPlusNormal"/>
            </w:pPr>
            <w:r>
              <w:t>Реализация мероприятий по приведению в нормативное состояние муниципальных помещений, используемых в целях профилактики правонарушений, приобретение оборудования, приобретение и установка модульных конструкций</w:t>
            </w:r>
          </w:p>
        </w:tc>
      </w:tr>
      <w:tr w:rsidR="005A585C">
        <w:tc>
          <w:tcPr>
            <w:tcW w:w="1191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 xml:space="preserve">количество муниципальных помещений, </w:t>
            </w:r>
            <w:r>
              <w:lastRenderedPageBreak/>
              <w:t>используемых в целях профилактики правонарушений и обеспечения общественной безопасности, приведенных в нормативное состояние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6075,676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>муниципальное помещение, расположенное по адресу: г. Пермь, ул. Танкистов, 17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1236,796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119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1" w:type="dxa"/>
          </w:tcPr>
          <w:p w:rsidR="005A585C" w:rsidRDefault="005A585C">
            <w:pPr>
              <w:pStyle w:val="ConsPlusNormal"/>
            </w:pPr>
            <w:r>
              <w:t>муниципальное помещение, расположенное по адресу: г. Пермь, ул. Уральская, 113</w:t>
            </w:r>
          </w:p>
        </w:tc>
        <w:tc>
          <w:tcPr>
            <w:tcW w:w="820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5A585C" w:rsidRDefault="005A585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852" w:type="dxa"/>
          </w:tcPr>
          <w:p w:rsidR="005A585C" w:rsidRDefault="005A585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5A585C" w:rsidRDefault="005A585C">
            <w:pPr>
              <w:pStyle w:val="ConsPlusNormal"/>
              <w:jc w:val="center"/>
            </w:pPr>
            <w:r>
              <w:t>4838,880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</w:tbl>
    <w:p w:rsidR="005A585C" w:rsidRDefault="005A585C">
      <w:pPr>
        <w:sectPr w:rsidR="005A585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Title"/>
        <w:jc w:val="center"/>
        <w:outlineLvl w:val="1"/>
      </w:pPr>
      <w:r>
        <w:t>ТАБЛИЦА</w:t>
      </w:r>
    </w:p>
    <w:p w:rsidR="005A585C" w:rsidRDefault="005A585C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5A585C" w:rsidRDefault="005A585C">
      <w:pPr>
        <w:pStyle w:val="ConsPlusTitle"/>
        <w:jc w:val="center"/>
      </w:pPr>
      <w:r>
        <w:t>"Управление муниципальным имуществом города Перми"</w:t>
      </w:r>
    </w:p>
    <w:p w:rsidR="005A585C" w:rsidRDefault="005A585C">
      <w:pPr>
        <w:pStyle w:val="ConsPlusNormal"/>
        <w:jc w:val="center"/>
      </w:pPr>
      <w:r>
        <w:t xml:space="preserve">(в ред. </w:t>
      </w:r>
      <w:hyperlink r:id="rId97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5A585C" w:rsidRDefault="005A585C">
      <w:pPr>
        <w:pStyle w:val="ConsPlusNormal"/>
        <w:jc w:val="center"/>
      </w:pPr>
      <w:r>
        <w:t>от 19.10.2020 N 1029)</w:t>
      </w:r>
    </w:p>
    <w:p w:rsidR="005A585C" w:rsidRDefault="005A585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2"/>
        <w:gridCol w:w="5216"/>
        <w:gridCol w:w="851"/>
        <w:gridCol w:w="1361"/>
        <w:gridCol w:w="1304"/>
        <w:gridCol w:w="1417"/>
        <w:gridCol w:w="1304"/>
        <w:gridCol w:w="1304"/>
      </w:tblGrid>
      <w:tr w:rsidR="005A585C">
        <w:tc>
          <w:tcPr>
            <w:tcW w:w="822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216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851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690" w:type="dxa"/>
            <w:gridSpan w:val="5"/>
          </w:tcPr>
          <w:p w:rsidR="005A585C" w:rsidRDefault="005A585C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5A585C">
        <w:tc>
          <w:tcPr>
            <w:tcW w:w="822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5216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2023 год</w:t>
            </w:r>
          </w:p>
        </w:tc>
      </w:tr>
      <w:tr w:rsidR="005A585C">
        <w:tc>
          <w:tcPr>
            <w:tcW w:w="822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5216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план</w:t>
            </w:r>
          </w:p>
        </w:tc>
      </w:tr>
      <w:tr w:rsidR="005A585C">
        <w:tc>
          <w:tcPr>
            <w:tcW w:w="822" w:type="dxa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16" w:type="dxa"/>
          </w:tcPr>
          <w:p w:rsidR="005A585C" w:rsidRDefault="005A585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5A585C" w:rsidRDefault="005A585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8</w:t>
            </w:r>
          </w:p>
        </w:tc>
      </w:tr>
      <w:tr w:rsidR="005A585C">
        <w:tc>
          <w:tcPr>
            <w:tcW w:w="822" w:type="dxa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57" w:type="dxa"/>
            <w:gridSpan w:val="7"/>
          </w:tcPr>
          <w:p w:rsidR="005A585C" w:rsidRDefault="005A585C">
            <w:pPr>
              <w:pStyle w:val="ConsPlusNormal"/>
            </w:pPr>
            <w:r>
              <w:t>Цель. Повышение эффективности управления муниципальным имуществом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822" w:type="dxa"/>
            <w:tcBorders>
              <w:bottom w:val="nil"/>
            </w:tcBorders>
          </w:tcPr>
          <w:p w:rsidR="005A585C" w:rsidRDefault="005A585C">
            <w:pPr>
              <w:pStyle w:val="ConsPlusNormal"/>
            </w:pPr>
          </w:p>
        </w:tc>
        <w:tc>
          <w:tcPr>
            <w:tcW w:w="5216" w:type="dxa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Объем неналоговых доходов бюджета города Перми</w:t>
            </w:r>
          </w:p>
        </w:tc>
        <w:tc>
          <w:tcPr>
            <w:tcW w:w="85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181524,8</w:t>
            </w:r>
          </w:p>
        </w:tc>
        <w:tc>
          <w:tcPr>
            <w:tcW w:w="1304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161026,9</w:t>
            </w:r>
          </w:p>
        </w:tc>
        <w:tc>
          <w:tcPr>
            <w:tcW w:w="1417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250180,1</w:t>
            </w:r>
          </w:p>
        </w:tc>
        <w:tc>
          <w:tcPr>
            <w:tcW w:w="1304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157443,4</w:t>
            </w:r>
          </w:p>
        </w:tc>
        <w:tc>
          <w:tcPr>
            <w:tcW w:w="1304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146964,9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3579" w:type="dxa"/>
            <w:gridSpan w:val="8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540)</w:t>
            </w:r>
          </w:p>
        </w:tc>
      </w:tr>
      <w:tr w:rsidR="005A585C">
        <w:tc>
          <w:tcPr>
            <w:tcW w:w="822" w:type="dxa"/>
          </w:tcPr>
          <w:p w:rsidR="005A585C" w:rsidRDefault="005A585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2757" w:type="dxa"/>
            <w:gridSpan w:val="7"/>
          </w:tcPr>
          <w:p w:rsidR="005A585C" w:rsidRDefault="005A585C">
            <w:pPr>
              <w:pStyle w:val="ConsPlusNormal"/>
            </w:pPr>
            <w:r>
              <w:t>Подпрограмма. Распоряжение муниципальным имуществом</w:t>
            </w:r>
          </w:p>
        </w:tc>
      </w:tr>
      <w:tr w:rsidR="005A585C">
        <w:tc>
          <w:tcPr>
            <w:tcW w:w="822" w:type="dxa"/>
          </w:tcPr>
          <w:p w:rsidR="005A585C" w:rsidRDefault="005A585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2757" w:type="dxa"/>
            <w:gridSpan w:val="7"/>
          </w:tcPr>
          <w:p w:rsidR="005A585C" w:rsidRDefault="005A585C">
            <w:pPr>
              <w:pStyle w:val="ConsPlusNormal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</w:tr>
      <w:tr w:rsidR="005A585C">
        <w:tc>
          <w:tcPr>
            <w:tcW w:w="822" w:type="dxa"/>
            <w:vMerge w:val="restart"/>
          </w:tcPr>
          <w:p w:rsidR="005A585C" w:rsidRDefault="005A585C">
            <w:pPr>
              <w:pStyle w:val="ConsPlusNormal"/>
            </w:pPr>
          </w:p>
        </w:tc>
        <w:tc>
          <w:tcPr>
            <w:tcW w:w="5216" w:type="dxa"/>
          </w:tcPr>
          <w:p w:rsidR="005A585C" w:rsidRDefault="005A585C">
            <w:pPr>
              <w:pStyle w:val="ConsPlusNormal"/>
            </w:pPr>
            <w:r>
              <w:t xml:space="preserve">Доля имущества, находящегося в реестре муниципального имущества города Перми, соответствующего требованиям </w:t>
            </w:r>
            <w:hyperlink r:id="rId99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 (далее - Федеральный закон от 6 октября 2003 г. N 131-ФЗ), от имущества, находящегося в реестре муниципального имущества города Перми</w:t>
            </w:r>
          </w:p>
        </w:tc>
        <w:tc>
          <w:tcPr>
            <w:tcW w:w="851" w:type="dxa"/>
          </w:tcPr>
          <w:p w:rsidR="005A585C" w:rsidRDefault="005A585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96,2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96,2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96,2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96,2</w:t>
            </w:r>
          </w:p>
        </w:tc>
      </w:tr>
      <w:tr w:rsidR="005A585C">
        <w:tc>
          <w:tcPr>
            <w:tcW w:w="822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5216" w:type="dxa"/>
          </w:tcPr>
          <w:p w:rsidR="005A585C" w:rsidRDefault="005A585C">
            <w:pPr>
              <w:pStyle w:val="ConsPlusNormal"/>
            </w:pPr>
            <w:r>
              <w:t>Объем задолженности в бюджет города Перми по арендной плате за имущество (без учета пени и штрафов)</w:t>
            </w:r>
          </w:p>
        </w:tc>
        <w:tc>
          <w:tcPr>
            <w:tcW w:w="851" w:type="dxa"/>
          </w:tcPr>
          <w:p w:rsidR="005A585C" w:rsidRDefault="005A585C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125,200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124,000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105,400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89,600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76,200</w:t>
            </w:r>
          </w:p>
        </w:tc>
      </w:tr>
      <w:tr w:rsidR="005A585C">
        <w:tc>
          <w:tcPr>
            <w:tcW w:w="822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5216" w:type="dxa"/>
          </w:tcPr>
          <w:p w:rsidR="005A585C" w:rsidRDefault="005A585C">
            <w:pPr>
              <w:pStyle w:val="ConsPlusNormal"/>
            </w:pPr>
            <w:r>
              <w:t>Доля объектов, прошедших государственную регистрацию прав собственности, в составе казны муниципального образования город Пермь (без учета жилищного фонда) от общего количества объектов, находящихся в казне муниципального образования город Пермь (без учета жилищного фонда)</w:t>
            </w:r>
          </w:p>
        </w:tc>
        <w:tc>
          <w:tcPr>
            <w:tcW w:w="851" w:type="dxa"/>
          </w:tcPr>
          <w:p w:rsidR="005A585C" w:rsidRDefault="005A585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92,1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93,4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93,4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93,4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93,4</w:t>
            </w:r>
          </w:p>
        </w:tc>
      </w:tr>
      <w:tr w:rsidR="005A585C">
        <w:tc>
          <w:tcPr>
            <w:tcW w:w="822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5216" w:type="dxa"/>
          </w:tcPr>
          <w:p w:rsidR="005A585C" w:rsidRDefault="005A585C">
            <w:pPr>
              <w:pStyle w:val="ConsPlusNormal"/>
            </w:pPr>
            <w:r>
              <w:t>Площадь пустующих помещений, находящихся в составе имущества муниципальной казны</w:t>
            </w:r>
          </w:p>
        </w:tc>
        <w:tc>
          <w:tcPr>
            <w:tcW w:w="851" w:type="dxa"/>
          </w:tcPr>
          <w:p w:rsidR="005A585C" w:rsidRDefault="005A585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200,5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232,7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822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5216" w:type="dxa"/>
          </w:tcPr>
          <w:p w:rsidR="005A585C" w:rsidRDefault="005A585C">
            <w:pPr>
              <w:pStyle w:val="ConsPlusNormal"/>
            </w:pPr>
            <w:r>
              <w:t>Снижение площади пустующих помещений, находящихся в составе имущества муниципальной казны более 1 года, на 15% ежегодно</w:t>
            </w:r>
          </w:p>
        </w:tc>
        <w:tc>
          <w:tcPr>
            <w:tcW w:w="851" w:type="dxa"/>
          </w:tcPr>
          <w:p w:rsidR="005A585C" w:rsidRDefault="005A585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192,9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163,9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139,4</w:t>
            </w:r>
          </w:p>
        </w:tc>
      </w:tr>
      <w:tr w:rsidR="005A585C">
        <w:tc>
          <w:tcPr>
            <w:tcW w:w="822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5216" w:type="dxa"/>
          </w:tcPr>
          <w:p w:rsidR="005A585C" w:rsidRDefault="005A585C">
            <w:pPr>
              <w:pStyle w:val="ConsPlusNormal"/>
            </w:pPr>
            <w:r>
              <w:t>Доля должников, охваченных мероприятиями по взысканию задолженности, от общего количества должников</w:t>
            </w:r>
          </w:p>
        </w:tc>
        <w:tc>
          <w:tcPr>
            <w:tcW w:w="851" w:type="dxa"/>
          </w:tcPr>
          <w:p w:rsidR="005A585C" w:rsidRDefault="005A585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100</w:t>
            </w:r>
          </w:p>
        </w:tc>
      </w:tr>
      <w:tr w:rsidR="005A585C">
        <w:tc>
          <w:tcPr>
            <w:tcW w:w="822" w:type="dxa"/>
          </w:tcPr>
          <w:p w:rsidR="005A585C" w:rsidRDefault="005A585C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2757" w:type="dxa"/>
            <w:gridSpan w:val="7"/>
          </w:tcPr>
          <w:p w:rsidR="005A585C" w:rsidRDefault="005A585C">
            <w:pPr>
              <w:pStyle w:val="ConsPlusNormal"/>
            </w:pPr>
            <w:r>
              <w:t>Задача. Обеспечение выполнения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</w:tr>
      <w:tr w:rsidR="005A585C">
        <w:tc>
          <w:tcPr>
            <w:tcW w:w="822" w:type="dxa"/>
          </w:tcPr>
          <w:p w:rsidR="005A585C" w:rsidRDefault="005A585C">
            <w:pPr>
              <w:pStyle w:val="ConsPlusNormal"/>
            </w:pPr>
          </w:p>
        </w:tc>
        <w:tc>
          <w:tcPr>
            <w:tcW w:w="5216" w:type="dxa"/>
          </w:tcPr>
          <w:p w:rsidR="005A585C" w:rsidRDefault="005A585C">
            <w:pPr>
              <w:pStyle w:val="ConsPlusNormal"/>
            </w:pPr>
            <w:r>
              <w:t>Доля выполненных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  <w:tc>
          <w:tcPr>
            <w:tcW w:w="851" w:type="dxa"/>
          </w:tcPr>
          <w:p w:rsidR="005A585C" w:rsidRDefault="005A585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822" w:type="dxa"/>
          </w:tcPr>
          <w:p w:rsidR="005A585C" w:rsidRDefault="005A585C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12757" w:type="dxa"/>
            <w:gridSpan w:val="7"/>
          </w:tcPr>
          <w:p w:rsidR="005A585C" w:rsidRDefault="005A585C">
            <w:pPr>
              <w:pStyle w:val="ConsPlusNormal"/>
            </w:pPr>
            <w:r>
              <w:t>Подпрограмма. Содержание муниципального имущества</w:t>
            </w:r>
          </w:p>
        </w:tc>
      </w:tr>
      <w:tr w:rsidR="005A585C">
        <w:tc>
          <w:tcPr>
            <w:tcW w:w="822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2757" w:type="dxa"/>
            <w:gridSpan w:val="7"/>
          </w:tcPr>
          <w:p w:rsidR="005A585C" w:rsidRDefault="005A585C">
            <w:pPr>
              <w:pStyle w:val="ConsPlusNormal"/>
            </w:pPr>
            <w:r>
              <w:t xml:space="preserve">Задача. Обеспечение содержания имущества муниципальной казны и оптимизация расходов на содержание муниципального </w:t>
            </w:r>
            <w:r>
              <w:lastRenderedPageBreak/>
              <w:t>имущества</w:t>
            </w:r>
          </w:p>
        </w:tc>
      </w:tr>
      <w:tr w:rsidR="005A585C">
        <w:tc>
          <w:tcPr>
            <w:tcW w:w="822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5216" w:type="dxa"/>
          </w:tcPr>
          <w:p w:rsidR="005A585C" w:rsidRDefault="005A585C">
            <w:pPr>
              <w:pStyle w:val="ConsPlusNormal"/>
            </w:pPr>
            <w:r>
              <w:t>Доля объектов, приведенных в нормативное состояние, от общего количества объектов, требующих приведения в нормативное состояние, по титульному списку МКУ "СМИ"</w:t>
            </w:r>
          </w:p>
        </w:tc>
        <w:tc>
          <w:tcPr>
            <w:tcW w:w="851" w:type="dxa"/>
          </w:tcPr>
          <w:p w:rsidR="005A585C" w:rsidRDefault="005A585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100</w:t>
            </w:r>
          </w:p>
        </w:tc>
      </w:tr>
      <w:tr w:rsidR="005A585C">
        <w:tc>
          <w:tcPr>
            <w:tcW w:w="822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5216" w:type="dxa"/>
          </w:tcPr>
          <w:p w:rsidR="005A585C" w:rsidRDefault="005A585C">
            <w:pPr>
              <w:pStyle w:val="ConsPlusNormal"/>
            </w:pPr>
            <w:r>
              <w:t>Выполнение отраслевых показателей деятельности МКУ "СМИ"</w:t>
            </w:r>
          </w:p>
        </w:tc>
        <w:tc>
          <w:tcPr>
            <w:tcW w:w="851" w:type="dxa"/>
          </w:tcPr>
          <w:p w:rsidR="005A585C" w:rsidRDefault="005A585C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40</w:t>
            </w:r>
          </w:p>
        </w:tc>
      </w:tr>
      <w:tr w:rsidR="005A585C">
        <w:tc>
          <w:tcPr>
            <w:tcW w:w="822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5216" w:type="dxa"/>
          </w:tcPr>
          <w:p w:rsidR="005A585C" w:rsidRDefault="005A585C">
            <w:pPr>
              <w:pStyle w:val="ConsPlusNormal"/>
            </w:pPr>
            <w:r>
              <w:t>Обеспеченность участковых уполномоченных полиции помещениями, приведенными в нормативное состояние</w:t>
            </w:r>
          </w:p>
        </w:tc>
        <w:tc>
          <w:tcPr>
            <w:tcW w:w="851" w:type="dxa"/>
          </w:tcPr>
          <w:p w:rsidR="005A585C" w:rsidRDefault="005A585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822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5216" w:type="dxa"/>
          </w:tcPr>
          <w:p w:rsidR="005A585C" w:rsidRDefault="005A585C">
            <w:pPr>
              <w:pStyle w:val="ConsPlusNormal"/>
            </w:pPr>
            <w:r>
              <w:t>Процент снижения расходов на содержание и обслуживание объектов нежилого муниципального фонда</w:t>
            </w:r>
          </w:p>
        </w:tc>
        <w:tc>
          <w:tcPr>
            <w:tcW w:w="851" w:type="dxa"/>
          </w:tcPr>
          <w:p w:rsidR="005A585C" w:rsidRDefault="005A585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5A585C" w:rsidRDefault="005A585C">
            <w:pPr>
              <w:pStyle w:val="ConsPlusNormal"/>
              <w:jc w:val="center"/>
            </w:pPr>
            <w:r>
              <w:t>10</w:t>
            </w:r>
          </w:p>
        </w:tc>
      </w:tr>
    </w:tbl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right"/>
        <w:outlineLvl w:val="2"/>
      </w:pPr>
      <w:r>
        <w:t>Приложение 1</w:t>
      </w:r>
    </w:p>
    <w:p w:rsidR="005A585C" w:rsidRDefault="005A585C">
      <w:pPr>
        <w:pStyle w:val="ConsPlusNormal"/>
        <w:jc w:val="right"/>
      </w:pPr>
      <w:r>
        <w:t>к таблице показателей</w:t>
      </w:r>
    </w:p>
    <w:p w:rsidR="005A585C" w:rsidRDefault="005A585C">
      <w:pPr>
        <w:pStyle w:val="ConsPlusNormal"/>
        <w:jc w:val="right"/>
      </w:pPr>
      <w:r>
        <w:t>конечного результата муниципальной</w:t>
      </w:r>
    </w:p>
    <w:p w:rsidR="005A585C" w:rsidRDefault="005A585C">
      <w:pPr>
        <w:pStyle w:val="ConsPlusNormal"/>
        <w:jc w:val="right"/>
      </w:pPr>
      <w:r>
        <w:t>программы "Управление муниципальным</w:t>
      </w:r>
    </w:p>
    <w:p w:rsidR="005A585C" w:rsidRDefault="005A585C">
      <w:pPr>
        <w:pStyle w:val="ConsPlusNormal"/>
        <w:jc w:val="right"/>
      </w:pPr>
      <w:r>
        <w:t>имуществом города Перми"</w:t>
      </w: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Title"/>
        <w:jc w:val="center"/>
      </w:pPr>
      <w:r>
        <w:t>МЕТОДИКА</w:t>
      </w:r>
    </w:p>
    <w:p w:rsidR="005A585C" w:rsidRDefault="005A585C">
      <w:pPr>
        <w:pStyle w:val="ConsPlusTitle"/>
        <w:jc w:val="center"/>
      </w:pPr>
      <w:r>
        <w:t>расчета значений показателей конечного результата</w:t>
      </w:r>
    </w:p>
    <w:p w:rsidR="005A585C" w:rsidRDefault="005A585C">
      <w:pPr>
        <w:pStyle w:val="ConsPlusTitle"/>
        <w:jc w:val="center"/>
      </w:pPr>
      <w:r>
        <w:t>муниципальной программы "Управление муниципальным</w:t>
      </w:r>
    </w:p>
    <w:p w:rsidR="005A585C" w:rsidRDefault="005A585C">
      <w:pPr>
        <w:pStyle w:val="ConsPlusTitle"/>
        <w:jc w:val="center"/>
      </w:pPr>
      <w:r>
        <w:t>имуществом города Перми"</w:t>
      </w:r>
    </w:p>
    <w:p w:rsidR="005A585C" w:rsidRDefault="005A585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A585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19.10.2020 N 1029)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</w:tr>
    </w:tbl>
    <w:p w:rsidR="005A585C" w:rsidRDefault="005A585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"/>
        <w:gridCol w:w="2077"/>
        <w:gridCol w:w="584"/>
        <w:gridCol w:w="1702"/>
        <w:gridCol w:w="1716"/>
        <w:gridCol w:w="3493"/>
        <w:gridCol w:w="1709"/>
        <w:gridCol w:w="1253"/>
        <w:gridCol w:w="1574"/>
      </w:tblGrid>
      <w:tr w:rsidR="005A585C" w:rsidTr="005A585C">
        <w:tc>
          <w:tcPr>
            <w:tcW w:w="176" w:type="pct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734" w:type="pct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221" w:type="pct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05" w:type="pct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830" w:type="pct"/>
            <w:gridSpan w:val="2"/>
          </w:tcPr>
          <w:p w:rsidR="005A585C" w:rsidRDefault="005A585C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434" w:type="pct"/>
            <w:gridSpan w:val="3"/>
          </w:tcPr>
          <w:p w:rsidR="005A585C" w:rsidRDefault="005A585C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5A585C" w:rsidTr="005A585C">
        <w:tc>
          <w:tcPr>
            <w:tcW w:w="176" w:type="pct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734" w:type="pct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21" w:type="pct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605" w:type="pct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610" w:type="pct"/>
          </w:tcPr>
          <w:p w:rsidR="005A585C" w:rsidRDefault="005A585C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1220" w:type="pct"/>
          </w:tcPr>
          <w:p w:rsidR="005A585C" w:rsidRDefault="005A585C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422" w:type="pct"/>
          </w:tcPr>
          <w:p w:rsidR="005A585C" w:rsidRDefault="005A585C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451" w:type="pct"/>
          </w:tcPr>
          <w:p w:rsidR="005A585C" w:rsidRDefault="005A585C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561" w:type="pct"/>
          </w:tcPr>
          <w:p w:rsidR="005A585C" w:rsidRDefault="005A585C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5A585C" w:rsidTr="005A585C">
        <w:tc>
          <w:tcPr>
            <w:tcW w:w="176" w:type="pct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4" w:type="pct"/>
          </w:tcPr>
          <w:p w:rsidR="005A585C" w:rsidRDefault="005A585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" w:type="pct"/>
          </w:tcPr>
          <w:p w:rsidR="005A585C" w:rsidRDefault="005A585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5" w:type="pct"/>
          </w:tcPr>
          <w:p w:rsidR="005A585C" w:rsidRDefault="005A585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0" w:type="pct"/>
          </w:tcPr>
          <w:p w:rsidR="005A585C" w:rsidRDefault="005A585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20" w:type="pct"/>
          </w:tcPr>
          <w:p w:rsidR="005A585C" w:rsidRDefault="005A585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2" w:type="pct"/>
          </w:tcPr>
          <w:p w:rsidR="005A585C" w:rsidRDefault="005A585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51" w:type="pct"/>
          </w:tcPr>
          <w:p w:rsidR="005A585C" w:rsidRDefault="005A585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1" w:type="pct"/>
          </w:tcPr>
          <w:p w:rsidR="005A585C" w:rsidRDefault="005A585C">
            <w:pPr>
              <w:pStyle w:val="ConsPlusNormal"/>
              <w:jc w:val="center"/>
            </w:pPr>
            <w:r>
              <w:t>9</w:t>
            </w:r>
          </w:p>
        </w:tc>
      </w:tr>
      <w:tr w:rsidR="005A585C" w:rsidTr="005A585C">
        <w:tc>
          <w:tcPr>
            <w:tcW w:w="176" w:type="pct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4" w:type="pct"/>
          </w:tcPr>
          <w:p w:rsidR="005A585C" w:rsidRDefault="005A585C">
            <w:pPr>
              <w:pStyle w:val="ConsPlusNormal"/>
            </w:pPr>
            <w:r>
              <w:t>Объем неналоговых доходов бюджета города Перми</w:t>
            </w:r>
          </w:p>
        </w:tc>
        <w:tc>
          <w:tcPr>
            <w:tcW w:w="221" w:type="pct"/>
          </w:tcPr>
          <w:p w:rsidR="005A585C" w:rsidRDefault="005A585C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5" w:type="pct"/>
          </w:tcPr>
          <w:p w:rsidR="005A585C" w:rsidRDefault="005A585C">
            <w:pPr>
              <w:pStyle w:val="ConsPlusNormal"/>
            </w:pPr>
          </w:p>
        </w:tc>
        <w:tc>
          <w:tcPr>
            <w:tcW w:w="610" w:type="pct"/>
          </w:tcPr>
          <w:p w:rsidR="005A585C" w:rsidRDefault="005A585C">
            <w:pPr>
              <w:pStyle w:val="ConsPlusNormal"/>
              <w:jc w:val="center"/>
            </w:pPr>
            <w:r w:rsidRPr="00661D52">
              <w:rPr>
                <w:position w:val="-26"/>
              </w:rPr>
              <w:pict>
                <v:shape id="_x0000_i1025" style="width:56.25pt;height:37.5pt" coordsize="" o:spt="100" adj="0,,0" path="" filled="f" stroked="f">
                  <v:stroke joinstyle="miter"/>
                  <v:imagedata r:id="rId101" o:title="base_23920_159824_32768"/>
                  <v:formulas/>
                  <v:path o:connecttype="segments"/>
                </v:shape>
              </w:pict>
            </w:r>
          </w:p>
        </w:tc>
        <w:tc>
          <w:tcPr>
            <w:tcW w:w="1220" w:type="pct"/>
          </w:tcPr>
          <w:p w:rsidR="005A585C" w:rsidRDefault="005A585C">
            <w:pPr>
              <w:pStyle w:val="ConsPlusNormal"/>
              <w:jc w:val="center"/>
            </w:pPr>
            <w:r>
              <w:t>Д - общая сумма доходов;</w:t>
            </w:r>
          </w:p>
          <w:p w:rsidR="005A585C" w:rsidRDefault="005A585C">
            <w:pPr>
              <w:pStyle w:val="ConsPlusNormal"/>
            </w:pPr>
          </w:p>
          <w:p w:rsidR="005A585C" w:rsidRDefault="005A585C">
            <w:pPr>
              <w:pStyle w:val="ConsPlusNormal"/>
              <w:jc w:val="center"/>
            </w:pPr>
            <w:proofErr w:type="spellStart"/>
            <w:r>
              <w:t>Дi</w:t>
            </w:r>
            <w:proofErr w:type="spellEnd"/>
            <w:r>
              <w:t xml:space="preserve"> = Д</w:t>
            </w:r>
            <w:r>
              <w:rPr>
                <w:vertAlign w:val="subscript"/>
              </w:rPr>
              <w:t>1</w:t>
            </w:r>
            <w:r>
              <w:t xml:space="preserve"> + Д</w:t>
            </w:r>
            <w:r>
              <w:rPr>
                <w:vertAlign w:val="subscript"/>
              </w:rPr>
              <w:t>2</w:t>
            </w:r>
            <w:r>
              <w:t xml:space="preserve"> + Д</w:t>
            </w:r>
            <w:r>
              <w:rPr>
                <w:vertAlign w:val="subscript"/>
              </w:rPr>
              <w:t>3</w:t>
            </w:r>
            <w:r>
              <w:t xml:space="preserve"> + Д</w:t>
            </w:r>
            <w:r>
              <w:rPr>
                <w:vertAlign w:val="subscript"/>
              </w:rPr>
              <w:t>4+</w:t>
            </w:r>
            <w:r>
              <w:t xml:space="preserve"> Д</w:t>
            </w:r>
            <w:r>
              <w:rPr>
                <w:vertAlign w:val="subscript"/>
              </w:rPr>
              <w:t>5</w:t>
            </w:r>
            <w:r>
              <w:t>, где</w:t>
            </w:r>
          </w:p>
          <w:p w:rsidR="005A585C" w:rsidRDefault="005A585C">
            <w:pPr>
              <w:pStyle w:val="ConsPlusNormal"/>
            </w:pPr>
          </w:p>
          <w:p w:rsidR="005A585C" w:rsidRDefault="005A585C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1</w:t>
            </w:r>
            <w:r>
              <w:t xml:space="preserve"> - доходы в виде прибыли, приходящейся на доли в уставных (складочных) капиталах хозяйственных обществ, или дивидендов по акциям, принадлежащим городским округам;</w:t>
            </w:r>
          </w:p>
          <w:p w:rsidR="005A585C" w:rsidRDefault="005A585C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2</w:t>
            </w:r>
            <w:r>
              <w:t xml:space="preserve"> - доходы от сдачи в аренду муниципального имущества;</w:t>
            </w:r>
          </w:p>
          <w:p w:rsidR="005A585C" w:rsidRDefault="005A585C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3</w:t>
            </w:r>
            <w:r>
              <w:t xml:space="preserve"> - доходы от передачи муниципального имущества в концессию;</w:t>
            </w:r>
          </w:p>
          <w:p w:rsidR="005A585C" w:rsidRDefault="005A585C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4</w:t>
            </w:r>
            <w:r>
              <w:t xml:space="preserve"> - доходы от реализации муниципального имущества;</w:t>
            </w:r>
          </w:p>
          <w:p w:rsidR="005A585C" w:rsidRDefault="005A585C">
            <w:pPr>
              <w:pStyle w:val="ConsPlusNormal"/>
              <w:jc w:val="center"/>
            </w:pPr>
            <w:r>
              <w:t xml:space="preserve">Д5 - непрогнозируемые доходы, </w:t>
            </w:r>
            <w:r>
              <w:lastRenderedPageBreak/>
              <w:t>носящие непостоянный характер поступлений</w:t>
            </w:r>
          </w:p>
        </w:tc>
        <w:tc>
          <w:tcPr>
            <w:tcW w:w="422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данные аналитического учета из программного продукта "АЦК-Финансы"</w:t>
            </w:r>
          </w:p>
        </w:tc>
        <w:tc>
          <w:tcPr>
            <w:tcW w:w="451" w:type="pct"/>
          </w:tcPr>
          <w:p w:rsidR="005A585C" w:rsidRDefault="005A585C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561" w:type="pct"/>
          </w:tcPr>
          <w:p w:rsidR="005A585C" w:rsidRDefault="005A585C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5A585C" w:rsidTr="005A585C">
        <w:tc>
          <w:tcPr>
            <w:tcW w:w="176" w:type="pct"/>
          </w:tcPr>
          <w:p w:rsidR="005A585C" w:rsidRDefault="005A585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4" w:type="pct"/>
          </w:tcPr>
          <w:p w:rsidR="005A585C" w:rsidRDefault="005A585C">
            <w:pPr>
              <w:pStyle w:val="ConsPlusNormal"/>
            </w:pPr>
            <w:r>
              <w:t xml:space="preserve">Доля имущества, находящегося в реестре муниципального имущества города Перми, соответствующего требованиям </w:t>
            </w:r>
            <w:hyperlink r:id="rId102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6 октября 2003 г. N 131-ФЗ, от имущества, находящегося в реестре муниципального имущества города Перми</w:t>
            </w:r>
          </w:p>
        </w:tc>
        <w:tc>
          <w:tcPr>
            <w:tcW w:w="221" w:type="pct"/>
          </w:tcPr>
          <w:p w:rsidR="005A585C" w:rsidRDefault="005A585C">
            <w:pPr>
              <w:pStyle w:val="ConsPlusNormal"/>
            </w:pPr>
          </w:p>
        </w:tc>
        <w:tc>
          <w:tcPr>
            <w:tcW w:w="605" w:type="pct"/>
          </w:tcPr>
          <w:p w:rsidR="005A585C" w:rsidRDefault="005A585C">
            <w:pPr>
              <w:pStyle w:val="ConsPlusNormal"/>
            </w:pPr>
          </w:p>
        </w:tc>
        <w:tc>
          <w:tcPr>
            <w:tcW w:w="610" w:type="pct"/>
          </w:tcPr>
          <w:p w:rsidR="005A585C" w:rsidRDefault="005A585C">
            <w:pPr>
              <w:pStyle w:val="ConsPlusNormal"/>
              <w:jc w:val="center"/>
            </w:pPr>
            <w:r>
              <w:t>Д = Ки / Ко x 100%</w:t>
            </w:r>
          </w:p>
        </w:tc>
        <w:tc>
          <w:tcPr>
            <w:tcW w:w="1220" w:type="pct"/>
          </w:tcPr>
          <w:p w:rsidR="005A585C" w:rsidRDefault="005A585C">
            <w:pPr>
              <w:pStyle w:val="ConsPlusNormal"/>
              <w:jc w:val="center"/>
            </w:pPr>
            <w:r>
              <w:t xml:space="preserve">Д - доля имущества, находящегося в реестре муниципального имущества города Перми, соответствующего требованиям </w:t>
            </w:r>
            <w:hyperlink r:id="rId103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6 октября 2003 г. N 131-ФЗ,</w:t>
            </w:r>
          </w:p>
          <w:p w:rsidR="005A585C" w:rsidRDefault="005A585C">
            <w:pPr>
              <w:pStyle w:val="ConsPlusNormal"/>
              <w:jc w:val="center"/>
            </w:pPr>
            <w:r>
              <w:t>от имущества, находящегося в реестре муниципального имущества города Перми;</w:t>
            </w:r>
          </w:p>
          <w:p w:rsidR="005A585C" w:rsidRDefault="005A585C">
            <w:pPr>
              <w:pStyle w:val="ConsPlusNormal"/>
              <w:jc w:val="center"/>
            </w:pPr>
            <w:r>
              <w:t xml:space="preserve">Ки - количество объектов, находящихся в реестре муниципального имущества города Перми, соответствующего требованиям </w:t>
            </w:r>
            <w:hyperlink r:id="rId104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6 октября 2003 г. N 131-ФЗ;</w:t>
            </w:r>
          </w:p>
          <w:p w:rsidR="005A585C" w:rsidRDefault="005A585C">
            <w:pPr>
              <w:pStyle w:val="ConsPlusNormal"/>
              <w:jc w:val="center"/>
            </w:pPr>
            <w:r>
              <w:t>Ко - общее количество объектов, находящихся в реестре муниципального имущества города Перми</w:t>
            </w:r>
          </w:p>
        </w:tc>
        <w:tc>
          <w:tcPr>
            <w:tcW w:w="422" w:type="pct"/>
          </w:tcPr>
          <w:p w:rsidR="005A585C" w:rsidRDefault="005A585C">
            <w:pPr>
              <w:pStyle w:val="ConsPlusNormal"/>
              <w:jc w:val="center"/>
            </w:pPr>
            <w:r>
              <w:t>реестр муниципального имущества города Перми</w:t>
            </w:r>
          </w:p>
        </w:tc>
        <w:tc>
          <w:tcPr>
            <w:tcW w:w="451" w:type="pct"/>
          </w:tcPr>
          <w:p w:rsidR="005A585C" w:rsidRDefault="005A585C">
            <w:pPr>
              <w:pStyle w:val="ConsPlusNormal"/>
            </w:pPr>
          </w:p>
        </w:tc>
        <w:tc>
          <w:tcPr>
            <w:tcW w:w="561" w:type="pct"/>
          </w:tcPr>
          <w:p w:rsidR="005A585C" w:rsidRDefault="005A585C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5A585C" w:rsidTr="005A585C">
        <w:tc>
          <w:tcPr>
            <w:tcW w:w="176" w:type="pct"/>
          </w:tcPr>
          <w:p w:rsidR="005A585C" w:rsidRDefault="005A585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4" w:type="pct"/>
          </w:tcPr>
          <w:p w:rsidR="005A585C" w:rsidRDefault="005A585C">
            <w:pPr>
              <w:pStyle w:val="ConsPlusNormal"/>
            </w:pPr>
            <w:r>
              <w:t>Объем задолженности в бюджет города Перми по арендной плате за имущество (без учета пени и штрафов)</w:t>
            </w:r>
          </w:p>
        </w:tc>
        <w:tc>
          <w:tcPr>
            <w:tcW w:w="221" w:type="pct"/>
          </w:tcPr>
          <w:p w:rsidR="005A585C" w:rsidRDefault="005A585C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605" w:type="pct"/>
          </w:tcPr>
          <w:p w:rsidR="005A585C" w:rsidRDefault="005A585C">
            <w:pPr>
              <w:pStyle w:val="ConsPlusNormal"/>
            </w:pPr>
          </w:p>
        </w:tc>
        <w:tc>
          <w:tcPr>
            <w:tcW w:w="610" w:type="pct"/>
          </w:tcPr>
          <w:p w:rsidR="005A585C" w:rsidRDefault="005A585C">
            <w:pPr>
              <w:pStyle w:val="ConsPlusNormal"/>
              <w:jc w:val="center"/>
            </w:pPr>
            <w:r>
              <w:t xml:space="preserve">З = </w:t>
            </w:r>
            <w:proofErr w:type="spellStart"/>
            <w:r>
              <w:t>Зф</w:t>
            </w:r>
            <w:proofErr w:type="spellEnd"/>
            <w:r>
              <w:t xml:space="preserve"> - </w:t>
            </w:r>
            <w:proofErr w:type="spellStart"/>
            <w:r>
              <w:t>Зф</w:t>
            </w:r>
            <w:proofErr w:type="spellEnd"/>
            <w:r>
              <w:t xml:space="preserve"> x 15%</w:t>
            </w:r>
          </w:p>
        </w:tc>
        <w:tc>
          <w:tcPr>
            <w:tcW w:w="1220" w:type="pct"/>
          </w:tcPr>
          <w:p w:rsidR="005A585C" w:rsidRDefault="005A585C">
            <w:pPr>
              <w:pStyle w:val="ConsPlusNormal"/>
              <w:jc w:val="center"/>
            </w:pPr>
            <w:r>
              <w:t>З - объем задолженности по арендной плате (без учета пени и штрафов);</w:t>
            </w:r>
          </w:p>
          <w:p w:rsidR="005A585C" w:rsidRDefault="005A585C">
            <w:pPr>
              <w:pStyle w:val="ConsPlusNormal"/>
              <w:jc w:val="center"/>
            </w:pPr>
            <w:proofErr w:type="spellStart"/>
            <w:r>
              <w:t>Зф</w:t>
            </w:r>
            <w:proofErr w:type="spellEnd"/>
            <w:r>
              <w:t xml:space="preserve"> - фактический объем задолженности на начало соответствующего периода;</w:t>
            </w:r>
          </w:p>
          <w:p w:rsidR="005A585C" w:rsidRDefault="005A585C">
            <w:pPr>
              <w:pStyle w:val="ConsPlusNormal"/>
              <w:jc w:val="center"/>
            </w:pPr>
            <w:r>
              <w:t>15% - ежегодное снижение недоимки от предыдущего года</w:t>
            </w:r>
          </w:p>
        </w:tc>
        <w:tc>
          <w:tcPr>
            <w:tcW w:w="422" w:type="pct"/>
          </w:tcPr>
          <w:p w:rsidR="005A585C" w:rsidRDefault="005A585C">
            <w:pPr>
              <w:pStyle w:val="ConsPlusNormal"/>
              <w:jc w:val="center"/>
            </w:pPr>
            <w:r>
              <w:t>данные аналитического учета из программного продукта "SAUMI"</w:t>
            </w:r>
          </w:p>
        </w:tc>
        <w:tc>
          <w:tcPr>
            <w:tcW w:w="451" w:type="pct"/>
          </w:tcPr>
          <w:p w:rsidR="005A585C" w:rsidRDefault="005A585C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561" w:type="pct"/>
          </w:tcPr>
          <w:p w:rsidR="005A585C" w:rsidRDefault="005A585C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5A585C" w:rsidTr="005A585C">
        <w:tc>
          <w:tcPr>
            <w:tcW w:w="176" w:type="pct"/>
          </w:tcPr>
          <w:p w:rsidR="005A585C" w:rsidRDefault="005A585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4" w:type="pct"/>
          </w:tcPr>
          <w:p w:rsidR="005A585C" w:rsidRDefault="005A585C">
            <w:pPr>
              <w:pStyle w:val="ConsPlusNormal"/>
            </w:pPr>
            <w:r>
              <w:t xml:space="preserve">Доля объектов, </w:t>
            </w:r>
            <w:r>
              <w:lastRenderedPageBreak/>
              <w:t>прошедших государственную регистрацию прав собственности, в составе казны муниципального образования город Пермь (без учета жилищного фонда) от общего количества объектов, находящихся в казне муниципального образования город Пермь (без учета жилищного фонда)</w:t>
            </w:r>
          </w:p>
        </w:tc>
        <w:tc>
          <w:tcPr>
            <w:tcW w:w="221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05" w:type="pct"/>
          </w:tcPr>
          <w:p w:rsidR="005A585C" w:rsidRDefault="005A585C">
            <w:pPr>
              <w:pStyle w:val="ConsPlusNormal"/>
            </w:pPr>
          </w:p>
        </w:tc>
        <w:tc>
          <w:tcPr>
            <w:tcW w:w="610" w:type="pct"/>
          </w:tcPr>
          <w:p w:rsidR="005A585C" w:rsidRDefault="005A585C">
            <w:pPr>
              <w:pStyle w:val="ConsPlusNormal"/>
              <w:jc w:val="center"/>
            </w:pPr>
            <w:r>
              <w:t xml:space="preserve">Д = ОГ / О x </w:t>
            </w:r>
            <w:r>
              <w:lastRenderedPageBreak/>
              <w:t>100%</w:t>
            </w:r>
          </w:p>
        </w:tc>
        <w:tc>
          <w:tcPr>
            <w:tcW w:w="1220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 xml:space="preserve">Д - доля объектов, прошедших </w:t>
            </w:r>
            <w:r>
              <w:lastRenderedPageBreak/>
              <w:t>государственную регистрацию прав собственности;</w:t>
            </w:r>
          </w:p>
          <w:p w:rsidR="005A585C" w:rsidRDefault="005A585C">
            <w:pPr>
              <w:pStyle w:val="ConsPlusNormal"/>
              <w:jc w:val="center"/>
            </w:pPr>
            <w:r>
              <w:t>ОГ - объекты, прошедшие государственную регистрацию;</w:t>
            </w:r>
          </w:p>
          <w:p w:rsidR="005A585C" w:rsidRDefault="005A585C">
            <w:pPr>
              <w:pStyle w:val="ConsPlusNormal"/>
              <w:jc w:val="center"/>
            </w:pPr>
            <w:r>
              <w:t>О - общее количество объектов, находящихся в муниципальной казне</w:t>
            </w:r>
          </w:p>
        </w:tc>
        <w:tc>
          <w:tcPr>
            <w:tcW w:w="422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 xml:space="preserve">реестр </w:t>
            </w:r>
            <w:r>
              <w:lastRenderedPageBreak/>
              <w:t>муниципального имущества города Перми</w:t>
            </w:r>
          </w:p>
        </w:tc>
        <w:tc>
          <w:tcPr>
            <w:tcW w:w="451" w:type="pct"/>
          </w:tcPr>
          <w:p w:rsidR="005A585C" w:rsidRDefault="005A585C">
            <w:pPr>
              <w:pStyle w:val="ConsPlusNormal"/>
            </w:pPr>
          </w:p>
        </w:tc>
        <w:tc>
          <w:tcPr>
            <w:tcW w:w="561" w:type="pct"/>
          </w:tcPr>
          <w:p w:rsidR="005A585C" w:rsidRDefault="005A585C">
            <w:pPr>
              <w:pStyle w:val="ConsPlusNormal"/>
              <w:jc w:val="center"/>
            </w:pPr>
            <w:r>
              <w:t xml:space="preserve">ежегодно до 1 </w:t>
            </w:r>
            <w:r>
              <w:lastRenderedPageBreak/>
              <w:t>февраля года, следующего за отчетным</w:t>
            </w:r>
          </w:p>
        </w:tc>
      </w:tr>
      <w:tr w:rsidR="005A585C" w:rsidTr="005A585C">
        <w:tc>
          <w:tcPr>
            <w:tcW w:w="176" w:type="pct"/>
          </w:tcPr>
          <w:p w:rsidR="005A585C" w:rsidRDefault="005A585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4" w:type="pct"/>
          </w:tcPr>
          <w:p w:rsidR="005A585C" w:rsidRDefault="005A585C">
            <w:pPr>
              <w:pStyle w:val="ConsPlusNormal"/>
            </w:pPr>
            <w:r>
              <w:t>Площадь пустующих помещений в составе имущества муниципальной казны</w:t>
            </w:r>
          </w:p>
        </w:tc>
        <w:tc>
          <w:tcPr>
            <w:tcW w:w="221" w:type="pct"/>
          </w:tcPr>
          <w:p w:rsidR="005A585C" w:rsidRDefault="005A585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5" w:type="pct"/>
          </w:tcPr>
          <w:p w:rsidR="005A585C" w:rsidRDefault="005A585C">
            <w:pPr>
              <w:pStyle w:val="ConsPlusNormal"/>
            </w:pPr>
          </w:p>
        </w:tc>
        <w:tc>
          <w:tcPr>
            <w:tcW w:w="610" w:type="pct"/>
          </w:tcPr>
          <w:p w:rsidR="005A585C" w:rsidRDefault="005A585C">
            <w:pPr>
              <w:pStyle w:val="ConsPlusNormal"/>
              <w:jc w:val="center"/>
            </w:pPr>
            <w:proofErr w:type="spellStart"/>
            <w:r>
              <w:t>Sк</w:t>
            </w:r>
            <w:proofErr w:type="spellEnd"/>
            <w:r>
              <w:t xml:space="preserve"> = </w:t>
            </w:r>
            <w:proofErr w:type="spellStart"/>
            <w:r>
              <w:t>Sн</w:t>
            </w:r>
            <w:proofErr w:type="spellEnd"/>
            <w:r>
              <w:t xml:space="preserve"> - (</w:t>
            </w:r>
            <w:proofErr w:type="spellStart"/>
            <w:r>
              <w:t>Sн</w:t>
            </w:r>
            <w:proofErr w:type="spellEnd"/>
            <w:r>
              <w:t xml:space="preserve"> x 15%)</w:t>
            </w:r>
          </w:p>
        </w:tc>
        <w:tc>
          <w:tcPr>
            <w:tcW w:w="1220" w:type="pct"/>
          </w:tcPr>
          <w:p w:rsidR="005A585C" w:rsidRDefault="005A585C">
            <w:pPr>
              <w:pStyle w:val="ConsPlusNormal"/>
              <w:jc w:val="center"/>
            </w:pPr>
            <w:proofErr w:type="spellStart"/>
            <w:r>
              <w:t>Sк</w:t>
            </w:r>
            <w:proofErr w:type="spellEnd"/>
            <w:r>
              <w:t xml:space="preserve"> - площадь пустующих помещений в составе имущества муниципальной казны на конец соответствующего периода;</w:t>
            </w:r>
          </w:p>
          <w:p w:rsidR="005A585C" w:rsidRDefault="005A585C">
            <w:pPr>
              <w:pStyle w:val="ConsPlusNormal"/>
              <w:jc w:val="center"/>
            </w:pPr>
            <w:proofErr w:type="spellStart"/>
            <w:r>
              <w:t>Sн</w:t>
            </w:r>
            <w:proofErr w:type="spellEnd"/>
            <w:r>
              <w:t xml:space="preserve"> - площадь пустующих помещений в составе имущества муниципальной казны на начало соответствующего периода;</w:t>
            </w:r>
          </w:p>
          <w:p w:rsidR="005A585C" w:rsidRDefault="005A585C">
            <w:pPr>
              <w:pStyle w:val="ConsPlusNormal"/>
              <w:jc w:val="center"/>
            </w:pPr>
            <w:r>
              <w:t>15% - ежегодное снижение от предыдущего года</w:t>
            </w:r>
          </w:p>
        </w:tc>
        <w:tc>
          <w:tcPr>
            <w:tcW w:w="422" w:type="pct"/>
          </w:tcPr>
          <w:p w:rsidR="005A585C" w:rsidRDefault="005A585C">
            <w:pPr>
              <w:pStyle w:val="ConsPlusNormal"/>
              <w:jc w:val="center"/>
            </w:pPr>
            <w:r>
              <w:t>реестр муниципального имущества города Перми</w:t>
            </w:r>
          </w:p>
        </w:tc>
        <w:tc>
          <w:tcPr>
            <w:tcW w:w="451" w:type="pct"/>
          </w:tcPr>
          <w:p w:rsidR="005A585C" w:rsidRDefault="005A585C">
            <w:pPr>
              <w:pStyle w:val="ConsPlusNormal"/>
            </w:pPr>
          </w:p>
        </w:tc>
        <w:tc>
          <w:tcPr>
            <w:tcW w:w="561" w:type="pct"/>
          </w:tcPr>
          <w:p w:rsidR="005A585C" w:rsidRDefault="005A585C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5A585C" w:rsidTr="005A585C">
        <w:tc>
          <w:tcPr>
            <w:tcW w:w="176" w:type="pct"/>
          </w:tcPr>
          <w:p w:rsidR="005A585C" w:rsidRDefault="005A585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4" w:type="pct"/>
          </w:tcPr>
          <w:p w:rsidR="005A585C" w:rsidRDefault="005A585C">
            <w:pPr>
              <w:pStyle w:val="ConsPlusNormal"/>
            </w:pPr>
            <w:r>
              <w:t xml:space="preserve">Снижение площади пустующих помещений, находящихся в </w:t>
            </w:r>
            <w:r>
              <w:lastRenderedPageBreak/>
              <w:t>составе имущества муниципальной казны более 1 года, на 15% ежегодно</w:t>
            </w:r>
          </w:p>
        </w:tc>
        <w:tc>
          <w:tcPr>
            <w:tcW w:w="221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05" w:type="pct"/>
          </w:tcPr>
          <w:p w:rsidR="005A585C" w:rsidRDefault="005A585C">
            <w:pPr>
              <w:pStyle w:val="ConsPlusNormal"/>
            </w:pPr>
          </w:p>
        </w:tc>
        <w:tc>
          <w:tcPr>
            <w:tcW w:w="610" w:type="pct"/>
          </w:tcPr>
          <w:p w:rsidR="005A585C" w:rsidRDefault="005A585C">
            <w:pPr>
              <w:pStyle w:val="ConsPlusNormal"/>
              <w:jc w:val="center"/>
            </w:pPr>
            <w:proofErr w:type="spellStart"/>
            <w:r>
              <w:t>Sк</w:t>
            </w:r>
            <w:proofErr w:type="spellEnd"/>
            <w:r>
              <w:t xml:space="preserve"> = </w:t>
            </w:r>
            <w:proofErr w:type="spellStart"/>
            <w:r>
              <w:t>Sн</w:t>
            </w:r>
            <w:proofErr w:type="spellEnd"/>
            <w:r>
              <w:t xml:space="preserve"> - (</w:t>
            </w:r>
            <w:proofErr w:type="spellStart"/>
            <w:r>
              <w:t>Sн</w:t>
            </w:r>
            <w:proofErr w:type="spellEnd"/>
            <w:r>
              <w:t xml:space="preserve"> x 15%)</w:t>
            </w:r>
          </w:p>
        </w:tc>
        <w:tc>
          <w:tcPr>
            <w:tcW w:w="1220" w:type="pct"/>
          </w:tcPr>
          <w:p w:rsidR="005A585C" w:rsidRDefault="005A585C">
            <w:pPr>
              <w:pStyle w:val="ConsPlusNormal"/>
              <w:jc w:val="center"/>
            </w:pPr>
            <w:proofErr w:type="spellStart"/>
            <w:r>
              <w:t>Sк</w:t>
            </w:r>
            <w:proofErr w:type="spellEnd"/>
            <w:r>
              <w:t xml:space="preserve"> - площадь пустующих помещений, находящихся более 1 года в составе имущества муниципальной казны, на конец </w:t>
            </w:r>
            <w:r>
              <w:lastRenderedPageBreak/>
              <w:t>соответствующего периода;</w:t>
            </w:r>
          </w:p>
          <w:p w:rsidR="005A585C" w:rsidRDefault="005A585C">
            <w:pPr>
              <w:pStyle w:val="ConsPlusNormal"/>
              <w:jc w:val="center"/>
            </w:pPr>
            <w:proofErr w:type="spellStart"/>
            <w:r>
              <w:t>Sн</w:t>
            </w:r>
            <w:proofErr w:type="spellEnd"/>
            <w:r>
              <w:t xml:space="preserve"> - площадь пустующих помещений, находящихся более 1 года в составе имущества муниципальной казны, на начало соответствующего периода</w:t>
            </w:r>
          </w:p>
        </w:tc>
        <w:tc>
          <w:tcPr>
            <w:tcW w:w="422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реестр муниципального имущества города Перми</w:t>
            </w:r>
          </w:p>
        </w:tc>
        <w:tc>
          <w:tcPr>
            <w:tcW w:w="451" w:type="pct"/>
          </w:tcPr>
          <w:p w:rsidR="005A585C" w:rsidRDefault="005A585C">
            <w:pPr>
              <w:pStyle w:val="ConsPlusNormal"/>
            </w:pPr>
          </w:p>
        </w:tc>
        <w:tc>
          <w:tcPr>
            <w:tcW w:w="561" w:type="pct"/>
          </w:tcPr>
          <w:p w:rsidR="005A585C" w:rsidRDefault="005A585C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5A585C" w:rsidTr="005A585C">
        <w:tc>
          <w:tcPr>
            <w:tcW w:w="176" w:type="pct"/>
          </w:tcPr>
          <w:p w:rsidR="005A585C" w:rsidRDefault="005A585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4" w:type="pct"/>
          </w:tcPr>
          <w:p w:rsidR="005A585C" w:rsidRDefault="005A585C">
            <w:pPr>
              <w:pStyle w:val="ConsPlusNormal"/>
            </w:pPr>
            <w:r>
              <w:t>Доля должников, охваченных мероприятиями по взысканию задолженности, от общего количества должников</w:t>
            </w:r>
          </w:p>
        </w:tc>
        <w:tc>
          <w:tcPr>
            <w:tcW w:w="221" w:type="pct"/>
          </w:tcPr>
          <w:p w:rsidR="005A585C" w:rsidRDefault="005A585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5" w:type="pct"/>
          </w:tcPr>
          <w:p w:rsidR="005A585C" w:rsidRDefault="005A585C">
            <w:pPr>
              <w:pStyle w:val="ConsPlusNormal"/>
            </w:pPr>
          </w:p>
        </w:tc>
        <w:tc>
          <w:tcPr>
            <w:tcW w:w="610" w:type="pct"/>
          </w:tcPr>
          <w:p w:rsidR="005A585C" w:rsidRDefault="005A585C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= </w:t>
            </w:r>
            <w:proofErr w:type="spellStart"/>
            <w:r>
              <w:t>Кдо</w:t>
            </w:r>
            <w:proofErr w:type="spellEnd"/>
            <w:r>
              <w:t xml:space="preserve"> / Кд x 100%</w:t>
            </w:r>
          </w:p>
        </w:tc>
        <w:tc>
          <w:tcPr>
            <w:tcW w:w="1220" w:type="pct"/>
          </w:tcPr>
          <w:p w:rsidR="005A585C" w:rsidRDefault="005A585C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- доля должников, охваченных мероприятиями по взысканию задолженности;</w:t>
            </w:r>
          </w:p>
          <w:p w:rsidR="005A585C" w:rsidRDefault="005A585C">
            <w:pPr>
              <w:pStyle w:val="ConsPlusNormal"/>
              <w:jc w:val="center"/>
            </w:pPr>
            <w:proofErr w:type="spellStart"/>
            <w:r>
              <w:t>Кдо</w:t>
            </w:r>
            <w:proofErr w:type="spellEnd"/>
            <w:r>
              <w:t xml:space="preserve"> - количество должников, охваченных мероприятиями по взысканию задолженности;</w:t>
            </w:r>
          </w:p>
          <w:p w:rsidR="005A585C" w:rsidRDefault="005A585C">
            <w:pPr>
              <w:pStyle w:val="ConsPlusNormal"/>
              <w:jc w:val="center"/>
            </w:pPr>
            <w:r>
              <w:t>Кд - общее количество должников</w:t>
            </w:r>
          </w:p>
        </w:tc>
        <w:tc>
          <w:tcPr>
            <w:tcW w:w="422" w:type="pct"/>
          </w:tcPr>
          <w:p w:rsidR="005A585C" w:rsidRDefault="005A585C">
            <w:pPr>
              <w:pStyle w:val="ConsPlusNormal"/>
              <w:jc w:val="center"/>
            </w:pPr>
            <w:r>
              <w:t>данные аналитического учета из программного продукта "SAUMI"</w:t>
            </w:r>
          </w:p>
        </w:tc>
        <w:tc>
          <w:tcPr>
            <w:tcW w:w="451" w:type="pct"/>
          </w:tcPr>
          <w:p w:rsidR="005A585C" w:rsidRDefault="005A585C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561" w:type="pct"/>
          </w:tcPr>
          <w:p w:rsidR="005A585C" w:rsidRDefault="005A585C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5A585C" w:rsidTr="005A585C">
        <w:tc>
          <w:tcPr>
            <w:tcW w:w="176" w:type="pct"/>
          </w:tcPr>
          <w:p w:rsidR="005A585C" w:rsidRDefault="005A585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4" w:type="pct"/>
          </w:tcPr>
          <w:p w:rsidR="005A585C" w:rsidRDefault="005A585C">
            <w:pPr>
              <w:pStyle w:val="ConsPlusNormal"/>
            </w:pPr>
            <w:r>
              <w:t>Доля выполненных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  <w:tc>
          <w:tcPr>
            <w:tcW w:w="221" w:type="pct"/>
          </w:tcPr>
          <w:p w:rsidR="005A585C" w:rsidRDefault="005A585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5" w:type="pct"/>
          </w:tcPr>
          <w:p w:rsidR="005A585C" w:rsidRDefault="005A585C">
            <w:pPr>
              <w:pStyle w:val="ConsPlusNormal"/>
            </w:pPr>
          </w:p>
        </w:tc>
        <w:tc>
          <w:tcPr>
            <w:tcW w:w="610" w:type="pct"/>
          </w:tcPr>
          <w:p w:rsidR="005A585C" w:rsidRDefault="005A585C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= </w:t>
            </w:r>
            <w:proofErr w:type="spellStart"/>
            <w:r>
              <w:t>ЦПфакт</w:t>
            </w:r>
            <w:proofErr w:type="spellEnd"/>
            <w:r>
              <w:t xml:space="preserve"> / </w:t>
            </w:r>
            <w:proofErr w:type="spellStart"/>
            <w:r>
              <w:t>ЦПплан</w:t>
            </w:r>
            <w:proofErr w:type="spellEnd"/>
            <w:r>
              <w:t xml:space="preserve"> x</w:t>
            </w:r>
          </w:p>
          <w:p w:rsidR="005A585C" w:rsidRDefault="005A585C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220" w:type="pct"/>
          </w:tcPr>
          <w:p w:rsidR="005A585C" w:rsidRDefault="005A585C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- доля выполненных целевых показателей эффективности работы муниципального образования город Пермь в сфере имущественных отношений;</w:t>
            </w:r>
          </w:p>
          <w:p w:rsidR="005A585C" w:rsidRDefault="005A585C">
            <w:pPr>
              <w:pStyle w:val="ConsPlusNormal"/>
              <w:jc w:val="center"/>
            </w:pPr>
            <w:proofErr w:type="spellStart"/>
            <w:r>
              <w:t>ЦПфакт</w:t>
            </w:r>
            <w:proofErr w:type="spellEnd"/>
            <w:r>
              <w:t xml:space="preserve"> - количество исполненных целевых показателей;</w:t>
            </w:r>
          </w:p>
          <w:p w:rsidR="005A585C" w:rsidRDefault="005A585C">
            <w:pPr>
              <w:pStyle w:val="ConsPlusNormal"/>
              <w:jc w:val="center"/>
            </w:pPr>
            <w:proofErr w:type="spellStart"/>
            <w:r>
              <w:t>ЦПплан</w:t>
            </w:r>
            <w:proofErr w:type="spellEnd"/>
            <w:r>
              <w:t xml:space="preserve"> - общее количество показателей</w:t>
            </w:r>
          </w:p>
        </w:tc>
        <w:tc>
          <w:tcPr>
            <w:tcW w:w="422" w:type="pct"/>
          </w:tcPr>
          <w:p w:rsidR="005A585C" w:rsidRDefault="005A585C">
            <w:pPr>
              <w:pStyle w:val="ConsPlusNormal"/>
              <w:jc w:val="center"/>
            </w:pPr>
            <w:r>
              <w:t>данные аналитического учета ДИО</w:t>
            </w:r>
          </w:p>
        </w:tc>
        <w:tc>
          <w:tcPr>
            <w:tcW w:w="451" w:type="pct"/>
          </w:tcPr>
          <w:p w:rsidR="005A585C" w:rsidRDefault="005A585C">
            <w:pPr>
              <w:pStyle w:val="ConsPlusNormal"/>
            </w:pPr>
          </w:p>
        </w:tc>
        <w:tc>
          <w:tcPr>
            <w:tcW w:w="561" w:type="pct"/>
          </w:tcPr>
          <w:p w:rsidR="005A585C" w:rsidRDefault="005A585C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5A585C" w:rsidTr="005A585C">
        <w:tc>
          <w:tcPr>
            <w:tcW w:w="176" w:type="pct"/>
          </w:tcPr>
          <w:p w:rsidR="005A585C" w:rsidRDefault="005A585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4" w:type="pct"/>
          </w:tcPr>
          <w:p w:rsidR="005A585C" w:rsidRDefault="005A585C">
            <w:pPr>
              <w:pStyle w:val="ConsPlusNormal"/>
            </w:pPr>
            <w:r>
              <w:t xml:space="preserve">Доля объектов, приведенных в нормативное состояние, от </w:t>
            </w:r>
            <w:r>
              <w:lastRenderedPageBreak/>
              <w:t>общего количества объектов, требующих приведения в нормативное состояние, по титульному списку МКУ "СМИ"</w:t>
            </w:r>
          </w:p>
        </w:tc>
        <w:tc>
          <w:tcPr>
            <w:tcW w:w="221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05" w:type="pct"/>
          </w:tcPr>
          <w:p w:rsidR="005A585C" w:rsidRDefault="005A585C">
            <w:pPr>
              <w:pStyle w:val="ConsPlusNormal"/>
            </w:pPr>
          </w:p>
        </w:tc>
        <w:tc>
          <w:tcPr>
            <w:tcW w:w="610" w:type="pct"/>
          </w:tcPr>
          <w:p w:rsidR="005A585C" w:rsidRDefault="005A585C">
            <w:pPr>
              <w:pStyle w:val="ConsPlusNormal"/>
              <w:jc w:val="center"/>
            </w:pPr>
            <w:proofErr w:type="spellStart"/>
            <w:r>
              <w:t>Дк</w:t>
            </w:r>
            <w:proofErr w:type="spellEnd"/>
            <w:r>
              <w:t xml:space="preserve"> = К / </w:t>
            </w:r>
            <w:proofErr w:type="spellStart"/>
            <w:r>
              <w:t>Кнорм</w:t>
            </w:r>
            <w:proofErr w:type="spellEnd"/>
            <w:r>
              <w:t>. x 100%</w:t>
            </w:r>
          </w:p>
        </w:tc>
        <w:tc>
          <w:tcPr>
            <w:tcW w:w="1220" w:type="pct"/>
          </w:tcPr>
          <w:p w:rsidR="005A585C" w:rsidRDefault="005A585C">
            <w:pPr>
              <w:pStyle w:val="ConsPlusNormal"/>
              <w:jc w:val="center"/>
            </w:pPr>
            <w:proofErr w:type="spellStart"/>
            <w:r>
              <w:t>Дк</w:t>
            </w:r>
            <w:proofErr w:type="spellEnd"/>
            <w:r>
              <w:t xml:space="preserve"> - доля объектов, приведенных в нормативное состояние, от общего количества объектов, требующих приведения в нормативное </w:t>
            </w:r>
            <w:r>
              <w:lastRenderedPageBreak/>
              <w:t>состояние;</w:t>
            </w:r>
          </w:p>
          <w:p w:rsidR="005A585C" w:rsidRDefault="005A585C">
            <w:pPr>
              <w:pStyle w:val="ConsPlusNormal"/>
              <w:jc w:val="center"/>
            </w:pPr>
            <w:r>
              <w:t>К - количество объектов, приведенных в нормативное состояние;</w:t>
            </w:r>
          </w:p>
          <w:p w:rsidR="005A585C" w:rsidRDefault="005A585C">
            <w:pPr>
              <w:pStyle w:val="ConsPlusNormal"/>
              <w:jc w:val="center"/>
            </w:pPr>
            <w:proofErr w:type="spellStart"/>
            <w:r>
              <w:t>Кнорм</w:t>
            </w:r>
            <w:proofErr w:type="spellEnd"/>
            <w:r>
              <w:t>. - количество объектов, требующих приведения в нормативное состояние, по титульному списку МКУ "СМИ"</w:t>
            </w:r>
          </w:p>
        </w:tc>
        <w:tc>
          <w:tcPr>
            <w:tcW w:w="422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титульный список объектов капитального ремонта</w:t>
            </w:r>
          </w:p>
        </w:tc>
        <w:tc>
          <w:tcPr>
            <w:tcW w:w="451" w:type="pct"/>
          </w:tcPr>
          <w:p w:rsidR="005A585C" w:rsidRDefault="005A585C">
            <w:pPr>
              <w:pStyle w:val="ConsPlusNormal"/>
            </w:pPr>
          </w:p>
        </w:tc>
        <w:tc>
          <w:tcPr>
            <w:tcW w:w="561" w:type="pct"/>
          </w:tcPr>
          <w:p w:rsidR="005A585C" w:rsidRDefault="005A585C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5A585C" w:rsidTr="005A585C">
        <w:tc>
          <w:tcPr>
            <w:tcW w:w="176" w:type="pct"/>
          </w:tcPr>
          <w:p w:rsidR="005A585C" w:rsidRDefault="005A585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4" w:type="pct"/>
          </w:tcPr>
          <w:p w:rsidR="005A585C" w:rsidRDefault="005A585C">
            <w:pPr>
              <w:pStyle w:val="ConsPlusNormal"/>
            </w:pPr>
            <w:r>
              <w:t>Выполнение отраслевых показателей деятельности МКУ "СМИ"</w:t>
            </w:r>
          </w:p>
        </w:tc>
        <w:tc>
          <w:tcPr>
            <w:tcW w:w="221" w:type="pct"/>
          </w:tcPr>
          <w:p w:rsidR="005A585C" w:rsidRDefault="005A585C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605" w:type="pct"/>
          </w:tcPr>
          <w:p w:rsidR="005A585C" w:rsidRDefault="005A585C">
            <w:pPr>
              <w:pStyle w:val="ConsPlusNormal"/>
              <w:jc w:val="center"/>
            </w:pPr>
            <w:hyperlink r:id="rId10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 декабря 2014 г. N 915 "Об утверждении целевых показателей эффективности деятельности муниципальных автономных, муниципальных бюджетных, муниципальных казенных учреждений и критериев оценки эффективности работы их руководителей"</w:t>
            </w:r>
          </w:p>
        </w:tc>
        <w:tc>
          <w:tcPr>
            <w:tcW w:w="610" w:type="pct"/>
          </w:tcPr>
          <w:p w:rsidR="005A585C" w:rsidRDefault="005A585C">
            <w:pPr>
              <w:pStyle w:val="ConsPlusNormal"/>
            </w:pPr>
          </w:p>
        </w:tc>
        <w:tc>
          <w:tcPr>
            <w:tcW w:w="1220" w:type="pct"/>
          </w:tcPr>
          <w:p w:rsidR="005A585C" w:rsidRDefault="005A585C">
            <w:pPr>
              <w:pStyle w:val="ConsPlusNormal"/>
            </w:pPr>
          </w:p>
        </w:tc>
        <w:tc>
          <w:tcPr>
            <w:tcW w:w="422" w:type="pct"/>
          </w:tcPr>
          <w:p w:rsidR="005A585C" w:rsidRDefault="005A585C">
            <w:pPr>
              <w:pStyle w:val="ConsPlusNormal"/>
            </w:pPr>
          </w:p>
        </w:tc>
        <w:tc>
          <w:tcPr>
            <w:tcW w:w="451" w:type="pct"/>
          </w:tcPr>
          <w:p w:rsidR="005A585C" w:rsidRDefault="005A585C">
            <w:pPr>
              <w:pStyle w:val="ConsPlusNormal"/>
            </w:pPr>
          </w:p>
        </w:tc>
        <w:tc>
          <w:tcPr>
            <w:tcW w:w="561" w:type="pct"/>
          </w:tcPr>
          <w:p w:rsidR="005A585C" w:rsidRDefault="005A585C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5A585C" w:rsidTr="005A585C">
        <w:tc>
          <w:tcPr>
            <w:tcW w:w="176" w:type="pct"/>
          </w:tcPr>
          <w:p w:rsidR="005A585C" w:rsidRDefault="005A585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4" w:type="pct"/>
          </w:tcPr>
          <w:p w:rsidR="005A585C" w:rsidRDefault="005A585C">
            <w:pPr>
              <w:pStyle w:val="ConsPlusNormal"/>
            </w:pPr>
            <w:r>
              <w:t xml:space="preserve">Обеспеченность </w:t>
            </w:r>
            <w:r>
              <w:lastRenderedPageBreak/>
              <w:t>участковых уполномоченных полиции помещениями, приведенными в нормативное состояние</w:t>
            </w:r>
          </w:p>
        </w:tc>
        <w:tc>
          <w:tcPr>
            <w:tcW w:w="221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05" w:type="pct"/>
          </w:tcPr>
          <w:p w:rsidR="005A585C" w:rsidRDefault="005A585C">
            <w:pPr>
              <w:pStyle w:val="ConsPlusNormal"/>
            </w:pPr>
          </w:p>
        </w:tc>
        <w:tc>
          <w:tcPr>
            <w:tcW w:w="610" w:type="pct"/>
          </w:tcPr>
          <w:p w:rsidR="005A585C" w:rsidRDefault="005A585C">
            <w:pPr>
              <w:pStyle w:val="ConsPlusNormal"/>
              <w:jc w:val="center"/>
            </w:pPr>
            <w:r>
              <w:t xml:space="preserve">Оп = </w:t>
            </w:r>
            <w:proofErr w:type="spellStart"/>
            <w:r>
              <w:t>Кпп</w:t>
            </w:r>
            <w:proofErr w:type="spellEnd"/>
            <w:r>
              <w:t xml:space="preserve"> / </w:t>
            </w:r>
            <w:proofErr w:type="spellStart"/>
            <w:r>
              <w:t>Кп</w:t>
            </w:r>
            <w:proofErr w:type="spellEnd"/>
            <w:r>
              <w:t xml:space="preserve"> x </w:t>
            </w:r>
            <w:r>
              <w:lastRenderedPageBreak/>
              <w:t>100%</w:t>
            </w:r>
          </w:p>
        </w:tc>
        <w:tc>
          <w:tcPr>
            <w:tcW w:w="1220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 xml:space="preserve">Оп - обеспеченность </w:t>
            </w:r>
            <w:r>
              <w:lastRenderedPageBreak/>
              <w:t>помещениями;</w:t>
            </w:r>
          </w:p>
          <w:p w:rsidR="005A585C" w:rsidRDefault="005A585C">
            <w:pPr>
              <w:pStyle w:val="ConsPlusNormal"/>
              <w:jc w:val="center"/>
            </w:pPr>
            <w:proofErr w:type="spellStart"/>
            <w:r>
              <w:t>Кпп</w:t>
            </w:r>
            <w:proofErr w:type="spellEnd"/>
            <w:r>
              <w:t xml:space="preserve"> - количество помещений, приведенных в нормативное состояние;</w:t>
            </w:r>
          </w:p>
          <w:p w:rsidR="005A585C" w:rsidRDefault="005A585C">
            <w:pPr>
              <w:pStyle w:val="ConsPlusNormal"/>
              <w:jc w:val="center"/>
            </w:pPr>
            <w:proofErr w:type="spellStart"/>
            <w:r>
              <w:t>Кп</w:t>
            </w:r>
            <w:proofErr w:type="spellEnd"/>
            <w:r>
              <w:t xml:space="preserve"> - количество помещений, планируемых к приведению в нормативное состояние</w:t>
            </w:r>
          </w:p>
        </w:tc>
        <w:tc>
          <w:tcPr>
            <w:tcW w:w="422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 xml:space="preserve">данные </w:t>
            </w:r>
            <w:r>
              <w:lastRenderedPageBreak/>
              <w:t>аналитического учета ДИО</w:t>
            </w:r>
          </w:p>
        </w:tc>
        <w:tc>
          <w:tcPr>
            <w:tcW w:w="451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 xml:space="preserve">финансовая </w:t>
            </w:r>
            <w:r>
              <w:lastRenderedPageBreak/>
              <w:t>отчетность</w:t>
            </w:r>
          </w:p>
        </w:tc>
        <w:tc>
          <w:tcPr>
            <w:tcW w:w="561" w:type="pc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 xml:space="preserve">ежегодно до </w:t>
            </w:r>
            <w:r>
              <w:lastRenderedPageBreak/>
              <w:t>20 января года, следующего за отчетным</w:t>
            </w:r>
          </w:p>
        </w:tc>
      </w:tr>
      <w:tr w:rsidR="005A585C" w:rsidTr="005A585C">
        <w:tc>
          <w:tcPr>
            <w:tcW w:w="176" w:type="pct"/>
          </w:tcPr>
          <w:p w:rsidR="005A585C" w:rsidRDefault="005A585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4" w:type="pct"/>
          </w:tcPr>
          <w:p w:rsidR="005A585C" w:rsidRDefault="005A585C">
            <w:pPr>
              <w:pStyle w:val="ConsPlusNormal"/>
            </w:pPr>
            <w:r>
              <w:t>Процент снижения расходов на содержание и обслуживание объектов нежилого муниципального фонда (далее - ОНМФ)</w:t>
            </w:r>
          </w:p>
        </w:tc>
        <w:tc>
          <w:tcPr>
            <w:tcW w:w="221" w:type="pct"/>
          </w:tcPr>
          <w:p w:rsidR="005A585C" w:rsidRDefault="005A585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5" w:type="pct"/>
          </w:tcPr>
          <w:p w:rsidR="005A585C" w:rsidRDefault="005A585C">
            <w:pPr>
              <w:pStyle w:val="ConsPlusNormal"/>
            </w:pPr>
          </w:p>
        </w:tc>
        <w:tc>
          <w:tcPr>
            <w:tcW w:w="610" w:type="pct"/>
          </w:tcPr>
          <w:p w:rsidR="005A585C" w:rsidRDefault="005A585C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  <w:r>
              <w:t xml:space="preserve"> = (</w:t>
            </w:r>
            <w:proofErr w:type="spellStart"/>
            <w:r>
              <w:t>Рфо</w:t>
            </w:r>
            <w:proofErr w:type="spellEnd"/>
            <w:r>
              <w:t xml:space="preserve"> / </w:t>
            </w:r>
            <w:proofErr w:type="spellStart"/>
            <w:r>
              <w:t>Рфп</w:t>
            </w:r>
            <w:proofErr w:type="spellEnd"/>
            <w:r>
              <w:t>) x 100% - 100%</w:t>
            </w:r>
          </w:p>
        </w:tc>
        <w:tc>
          <w:tcPr>
            <w:tcW w:w="1220" w:type="pct"/>
          </w:tcPr>
          <w:p w:rsidR="005A585C" w:rsidRDefault="005A585C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  <w:r>
              <w:t xml:space="preserve"> - процент снижения расходов на содержание и обслуживание ОНМФ;</w:t>
            </w:r>
          </w:p>
          <w:p w:rsidR="005A585C" w:rsidRDefault="005A585C">
            <w:pPr>
              <w:pStyle w:val="ConsPlusNormal"/>
              <w:jc w:val="center"/>
            </w:pPr>
            <w:proofErr w:type="spellStart"/>
            <w:r>
              <w:t>Рфо</w:t>
            </w:r>
            <w:proofErr w:type="spellEnd"/>
            <w:r>
              <w:t xml:space="preserve"> - объем фактически произведенных расходов отчетного года на содержание и обслуживание ОНМФ на 1 кв. м площадей, переданных по договору в МКУ "СМИ";</w:t>
            </w:r>
          </w:p>
          <w:p w:rsidR="005A585C" w:rsidRDefault="005A585C">
            <w:pPr>
              <w:pStyle w:val="ConsPlusNormal"/>
              <w:jc w:val="center"/>
            </w:pPr>
            <w:proofErr w:type="spellStart"/>
            <w:r>
              <w:t>Рфп</w:t>
            </w:r>
            <w:proofErr w:type="spellEnd"/>
            <w:r>
              <w:t xml:space="preserve"> - объем фактически произведенных расходов предыдущего года на содержание и обслуживание ОНМФ на 1 кв. м площадей, переданных по договору в МКУ "СМИ"</w:t>
            </w:r>
          </w:p>
        </w:tc>
        <w:tc>
          <w:tcPr>
            <w:tcW w:w="422" w:type="pct"/>
          </w:tcPr>
          <w:p w:rsidR="005A585C" w:rsidRDefault="005A585C">
            <w:pPr>
              <w:pStyle w:val="ConsPlusNormal"/>
              <w:jc w:val="center"/>
            </w:pPr>
            <w:r>
              <w:t>данные аналитического учета</w:t>
            </w:r>
          </w:p>
        </w:tc>
        <w:tc>
          <w:tcPr>
            <w:tcW w:w="451" w:type="pct"/>
          </w:tcPr>
          <w:p w:rsidR="005A585C" w:rsidRDefault="005A585C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561" w:type="pct"/>
          </w:tcPr>
          <w:p w:rsidR="005A585C" w:rsidRDefault="005A585C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</w:tbl>
    <w:p w:rsidR="005A585C" w:rsidRDefault="005A585C">
      <w:pPr>
        <w:sectPr w:rsidR="005A585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right"/>
        <w:outlineLvl w:val="2"/>
      </w:pPr>
      <w:r>
        <w:t>Приложение 2</w:t>
      </w:r>
    </w:p>
    <w:p w:rsidR="005A585C" w:rsidRDefault="005A585C">
      <w:pPr>
        <w:pStyle w:val="ConsPlusNormal"/>
        <w:jc w:val="right"/>
      </w:pPr>
      <w:r>
        <w:t>к таблице показателей</w:t>
      </w:r>
    </w:p>
    <w:p w:rsidR="005A585C" w:rsidRDefault="005A585C">
      <w:pPr>
        <w:pStyle w:val="ConsPlusNormal"/>
        <w:jc w:val="right"/>
      </w:pPr>
      <w:r>
        <w:t>конечного результата муниципальной</w:t>
      </w:r>
    </w:p>
    <w:p w:rsidR="005A585C" w:rsidRDefault="005A585C">
      <w:pPr>
        <w:pStyle w:val="ConsPlusNormal"/>
        <w:jc w:val="right"/>
      </w:pPr>
      <w:r>
        <w:t>программы "Управление муниципальным</w:t>
      </w:r>
    </w:p>
    <w:p w:rsidR="005A585C" w:rsidRDefault="005A585C">
      <w:pPr>
        <w:pStyle w:val="ConsPlusNormal"/>
        <w:jc w:val="right"/>
      </w:pPr>
      <w:r>
        <w:t>имуществом города Перми"</w:t>
      </w: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Title"/>
        <w:jc w:val="center"/>
      </w:pPr>
      <w:r>
        <w:t>ПЕРЕЧЕНЬ</w:t>
      </w:r>
    </w:p>
    <w:p w:rsidR="005A585C" w:rsidRDefault="005A585C">
      <w:pPr>
        <w:pStyle w:val="ConsPlusTitle"/>
        <w:jc w:val="center"/>
      </w:pPr>
      <w:r>
        <w:t>целевых показателей эффективности работы администрации</w:t>
      </w:r>
    </w:p>
    <w:p w:rsidR="005A585C" w:rsidRDefault="005A585C">
      <w:pPr>
        <w:pStyle w:val="ConsPlusTitle"/>
        <w:jc w:val="center"/>
      </w:pPr>
      <w:r>
        <w:t>города Перми в сфере имущественных отношений &lt;*&gt;</w:t>
      </w:r>
    </w:p>
    <w:p w:rsidR="005A585C" w:rsidRDefault="005A585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A585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19.10.2020 N 1029)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</w:tr>
    </w:tbl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ind w:firstLine="540"/>
        <w:jc w:val="both"/>
      </w:pPr>
      <w:r>
        <w:t>--------------------------------</w:t>
      </w:r>
    </w:p>
    <w:p w:rsidR="005A585C" w:rsidRDefault="005A585C">
      <w:pPr>
        <w:pStyle w:val="ConsPlusNormal"/>
        <w:spacing w:before="220"/>
        <w:ind w:firstLine="540"/>
        <w:jc w:val="both"/>
      </w:pPr>
      <w:r>
        <w:t>&lt;*&gt; В соответствии с распоряжением губернатора Пермского края.</w:t>
      </w:r>
    </w:p>
    <w:p w:rsidR="005A585C" w:rsidRDefault="005A585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"/>
        <w:gridCol w:w="3798"/>
        <w:gridCol w:w="904"/>
        <w:gridCol w:w="907"/>
        <w:gridCol w:w="850"/>
        <w:gridCol w:w="624"/>
        <w:gridCol w:w="794"/>
        <w:gridCol w:w="680"/>
      </w:tblGrid>
      <w:tr w:rsidR="005A585C">
        <w:tc>
          <w:tcPr>
            <w:tcW w:w="481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98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904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855" w:type="dxa"/>
            <w:gridSpan w:val="5"/>
          </w:tcPr>
          <w:p w:rsidR="005A585C" w:rsidRDefault="005A585C">
            <w:pPr>
              <w:pStyle w:val="ConsPlusNormal"/>
              <w:jc w:val="center"/>
            </w:pPr>
            <w:r>
              <w:t>Значение показателя конечного результата</w:t>
            </w:r>
          </w:p>
        </w:tc>
      </w:tr>
      <w:tr w:rsidR="005A585C">
        <w:tc>
          <w:tcPr>
            <w:tcW w:w="48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798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904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907" w:type="dxa"/>
            <w:vAlign w:val="center"/>
          </w:tcPr>
          <w:p w:rsidR="005A585C" w:rsidRDefault="005A585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  <w:vAlign w:val="center"/>
          </w:tcPr>
          <w:p w:rsidR="005A585C" w:rsidRDefault="005A585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624" w:type="dxa"/>
            <w:vAlign w:val="center"/>
          </w:tcPr>
          <w:p w:rsidR="005A585C" w:rsidRDefault="005A585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94" w:type="dxa"/>
            <w:vAlign w:val="center"/>
          </w:tcPr>
          <w:p w:rsidR="005A585C" w:rsidRDefault="005A585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80" w:type="dxa"/>
            <w:vAlign w:val="center"/>
          </w:tcPr>
          <w:p w:rsidR="005A585C" w:rsidRDefault="005A585C">
            <w:pPr>
              <w:pStyle w:val="ConsPlusNormal"/>
              <w:jc w:val="center"/>
            </w:pPr>
            <w:r>
              <w:t>2023 год</w:t>
            </w:r>
          </w:p>
        </w:tc>
      </w:tr>
      <w:tr w:rsidR="005A585C">
        <w:tc>
          <w:tcPr>
            <w:tcW w:w="48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3798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904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907" w:type="dxa"/>
            <w:vAlign w:val="center"/>
          </w:tcPr>
          <w:p w:rsidR="005A585C" w:rsidRDefault="005A585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  <w:vAlign w:val="center"/>
          </w:tcPr>
          <w:p w:rsidR="005A585C" w:rsidRDefault="005A585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24" w:type="dxa"/>
            <w:vAlign w:val="center"/>
          </w:tcPr>
          <w:p w:rsidR="005A585C" w:rsidRDefault="005A585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  <w:vAlign w:val="center"/>
          </w:tcPr>
          <w:p w:rsidR="005A585C" w:rsidRDefault="005A585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80" w:type="dxa"/>
            <w:vAlign w:val="center"/>
          </w:tcPr>
          <w:p w:rsidR="005A585C" w:rsidRDefault="005A585C">
            <w:pPr>
              <w:pStyle w:val="ConsPlusNormal"/>
              <w:jc w:val="center"/>
            </w:pPr>
            <w:r>
              <w:t>план</w:t>
            </w:r>
          </w:p>
        </w:tc>
      </w:tr>
      <w:tr w:rsidR="005A585C">
        <w:tc>
          <w:tcPr>
            <w:tcW w:w="481" w:type="dxa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5A585C" w:rsidRDefault="005A585C">
            <w:pPr>
              <w:pStyle w:val="ConsPlusNormal"/>
            </w:pPr>
            <w:r>
              <w:t>Оформление права муниципальной собственности на бесхозяйные недвижимые объекты по истечении года со дня их постановки на учет органом, осуществляющим государственную регистрацию права на недвижимое имущество</w:t>
            </w:r>
          </w:p>
        </w:tc>
        <w:tc>
          <w:tcPr>
            <w:tcW w:w="904" w:type="dxa"/>
          </w:tcPr>
          <w:p w:rsidR="005A585C" w:rsidRDefault="005A585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5A585C" w:rsidRDefault="005A585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5A585C" w:rsidRDefault="005A585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  <w:tr w:rsidR="005A585C">
        <w:tc>
          <w:tcPr>
            <w:tcW w:w="481" w:type="dxa"/>
          </w:tcPr>
          <w:p w:rsidR="005A585C" w:rsidRDefault="005A585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98" w:type="dxa"/>
          </w:tcPr>
          <w:p w:rsidR="005A585C" w:rsidRDefault="005A585C">
            <w:pPr>
              <w:pStyle w:val="ConsPlusNormal"/>
            </w:pPr>
            <w:r>
              <w:t>Количество сведений, по которым осуществляется электронное межведомственное взаимодействие</w:t>
            </w:r>
          </w:p>
        </w:tc>
        <w:tc>
          <w:tcPr>
            <w:tcW w:w="904" w:type="dxa"/>
          </w:tcPr>
          <w:p w:rsidR="005A585C" w:rsidRDefault="005A585C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07" w:type="dxa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5A585C" w:rsidRDefault="005A585C">
            <w:pPr>
              <w:pStyle w:val="ConsPlusNormal"/>
              <w:jc w:val="center"/>
            </w:pPr>
            <w:r>
              <w:t>-</w:t>
            </w:r>
          </w:p>
        </w:tc>
      </w:tr>
    </w:tbl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right"/>
        <w:outlineLvl w:val="1"/>
      </w:pPr>
      <w:r>
        <w:t>Приложение 1</w:t>
      </w:r>
    </w:p>
    <w:p w:rsidR="005A585C" w:rsidRDefault="005A585C">
      <w:pPr>
        <w:pStyle w:val="ConsPlusNormal"/>
        <w:jc w:val="right"/>
      </w:pPr>
      <w:r>
        <w:t>к муниципальной программе</w:t>
      </w:r>
    </w:p>
    <w:p w:rsidR="005A585C" w:rsidRDefault="005A585C">
      <w:pPr>
        <w:pStyle w:val="ConsPlusNormal"/>
        <w:jc w:val="right"/>
      </w:pPr>
      <w:r>
        <w:t>"Управление муниципальным</w:t>
      </w:r>
    </w:p>
    <w:p w:rsidR="005A585C" w:rsidRDefault="005A585C">
      <w:pPr>
        <w:pStyle w:val="ConsPlusNormal"/>
        <w:jc w:val="right"/>
      </w:pPr>
      <w:r>
        <w:t>имуществом города Перми"</w:t>
      </w: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Title"/>
        <w:jc w:val="center"/>
      </w:pPr>
      <w:r>
        <w:t>ПЛАН-ГРАФИК</w:t>
      </w:r>
    </w:p>
    <w:p w:rsidR="005A585C" w:rsidRDefault="005A585C">
      <w:pPr>
        <w:pStyle w:val="ConsPlusTitle"/>
        <w:jc w:val="center"/>
      </w:pPr>
      <w:r>
        <w:t>подпрограммы 1.1 "Распоряжение муниципальным имуществом"</w:t>
      </w:r>
    </w:p>
    <w:p w:rsidR="005A585C" w:rsidRDefault="005A585C">
      <w:pPr>
        <w:pStyle w:val="ConsPlusTitle"/>
        <w:jc w:val="center"/>
      </w:pPr>
      <w:r>
        <w:lastRenderedPageBreak/>
        <w:t>муниципальной программы "Управление муниципальным имуществом</w:t>
      </w:r>
    </w:p>
    <w:p w:rsidR="005A585C" w:rsidRDefault="005A585C">
      <w:pPr>
        <w:pStyle w:val="ConsPlusTitle"/>
        <w:jc w:val="center"/>
      </w:pPr>
      <w:r>
        <w:t>города Перми" на 2021 год</w:t>
      </w:r>
    </w:p>
    <w:p w:rsidR="005A585C" w:rsidRDefault="005A585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A585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22.12.2020 </w:t>
            </w:r>
            <w:hyperlink r:id="rId107" w:history="1">
              <w:r>
                <w:rPr>
                  <w:color w:val="0000FF"/>
                </w:rPr>
                <w:t>N 1293</w:t>
              </w:r>
            </w:hyperlink>
            <w:r>
              <w:rPr>
                <w:color w:val="392C69"/>
              </w:rPr>
              <w:t>,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23.04.2021 </w:t>
            </w:r>
            <w:hyperlink r:id="rId108" w:history="1">
              <w:r>
                <w:rPr>
                  <w:color w:val="0000FF"/>
                </w:rPr>
                <w:t>N 292</w:t>
              </w:r>
            </w:hyperlink>
            <w:r>
              <w:rPr>
                <w:color w:val="392C69"/>
              </w:rPr>
              <w:t xml:space="preserve">, от 22.07.2021 </w:t>
            </w:r>
            <w:hyperlink r:id="rId109" w:history="1">
              <w:r>
                <w:rPr>
                  <w:color w:val="0000FF"/>
                </w:rPr>
                <w:t>N 540</w:t>
              </w:r>
            </w:hyperlink>
            <w:r>
              <w:rPr>
                <w:color w:val="392C69"/>
              </w:rPr>
              <w:t xml:space="preserve">, от 02.11.2021 </w:t>
            </w:r>
            <w:hyperlink r:id="rId110" w:history="1">
              <w:r>
                <w:rPr>
                  <w:color w:val="0000FF"/>
                </w:rPr>
                <w:t>N 977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</w:tr>
    </w:tbl>
    <w:p w:rsidR="005A585C" w:rsidRDefault="005A585C">
      <w:pPr>
        <w:pStyle w:val="ConsPlusNormal"/>
        <w:jc w:val="both"/>
      </w:pPr>
    </w:p>
    <w:p w:rsidR="005A585C" w:rsidRDefault="005A585C">
      <w:pPr>
        <w:sectPr w:rsidR="005A585C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24"/>
        <w:gridCol w:w="2070"/>
        <w:gridCol w:w="1199"/>
        <w:gridCol w:w="1474"/>
        <w:gridCol w:w="1361"/>
        <w:gridCol w:w="1923"/>
        <w:gridCol w:w="847"/>
        <w:gridCol w:w="995"/>
        <w:gridCol w:w="1480"/>
        <w:gridCol w:w="1715"/>
      </w:tblGrid>
      <w:tr w:rsidR="005A585C">
        <w:tc>
          <w:tcPr>
            <w:tcW w:w="1524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070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199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74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65" w:type="dxa"/>
            <w:gridSpan w:val="3"/>
          </w:tcPr>
          <w:p w:rsidR="005A585C" w:rsidRDefault="005A585C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80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15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A585C">
        <w:tc>
          <w:tcPr>
            <w:tcW w:w="1524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070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199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923" w:type="dxa"/>
          </w:tcPr>
          <w:p w:rsidR="005A585C" w:rsidRDefault="005A585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47" w:type="dxa"/>
          </w:tcPr>
          <w:p w:rsidR="005A585C" w:rsidRDefault="005A585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95" w:type="dxa"/>
          </w:tcPr>
          <w:p w:rsidR="005A585C" w:rsidRDefault="005A585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80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715" w:type="dxa"/>
            <w:vMerge/>
          </w:tcPr>
          <w:p w:rsidR="005A585C" w:rsidRDefault="005A585C">
            <w:pPr>
              <w:spacing w:after="1" w:line="0" w:lineRule="atLeast"/>
            </w:pPr>
          </w:p>
        </w:tc>
      </w:tr>
      <w:tr w:rsidR="005A585C">
        <w:tc>
          <w:tcPr>
            <w:tcW w:w="1524" w:type="dxa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70" w:type="dxa"/>
          </w:tcPr>
          <w:p w:rsidR="005A585C" w:rsidRDefault="005A585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5A585C" w:rsidRDefault="005A585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5A585C" w:rsidRDefault="005A585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3" w:type="dxa"/>
          </w:tcPr>
          <w:p w:rsidR="005A585C" w:rsidRDefault="005A585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47" w:type="dxa"/>
          </w:tcPr>
          <w:p w:rsidR="005A585C" w:rsidRDefault="005A585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5" w:type="dxa"/>
          </w:tcPr>
          <w:p w:rsidR="005A585C" w:rsidRDefault="005A585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80" w:type="dxa"/>
          </w:tcPr>
          <w:p w:rsidR="005A585C" w:rsidRDefault="005A585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15" w:type="dxa"/>
          </w:tcPr>
          <w:p w:rsidR="005A585C" w:rsidRDefault="005A585C">
            <w:pPr>
              <w:pStyle w:val="ConsPlusNormal"/>
              <w:jc w:val="center"/>
            </w:pPr>
            <w:r>
              <w:t>10</w:t>
            </w:r>
          </w:p>
        </w:tc>
      </w:tr>
      <w:tr w:rsidR="005A585C">
        <w:tc>
          <w:tcPr>
            <w:tcW w:w="1524" w:type="dxa"/>
          </w:tcPr>
          <w:p w:rsidR="005A585C" w:rsidRDefault="005A585C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064" w:type="dxa"/>
            <w:gridSpan w:val="9"/>
          </w:tcPr>
          <w:p w:rsidR="005A585C" w:rsidRDefault="005A585C">
            <w:pPr>
              <w:pStyle w:val="ConsPlusNormal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</w:tr>
      <w:tr w:rsidR="005A585C">
        <w:tc>
          <w:tcPr>
            <w:tcW w:w="1524" w:type="dxa"/>
          </w:tcPr>
          <w:p w:rsidR="005A585C" w:rsidRDefault="005A585C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064" w:type="dxa"/>
            <w:gridSpan w:val="9"/>
          </w:tcPr>
          <w:p w:rsidR="005A585C" w:rsidRDefault="005A585C">
            <w:pPr>
              <w:pStyle w:val="ConsPlusNormal"/>
            </w:pPr>
            <w:r>
              <w:t>Осуществление полномочий собственника муниципального имущества города Перми в порядке, предусмотренном действующим законодательством</w:t>
            </w:r>
          </w:p>
        </w:tc>
      </w:tr>
      <w:tr w:rsidR="005A585C">
        <w:tc>
          <w:tcPr>
            <w:tcW w:w="1524" w:type="dxa"/>
          </w:tcPr>
          <w:p w:rsidR="005A585C" w:rsidRDefault="005A585C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3064" w:type="dxa"/>
            <w:gridSpan w:val="9"/>
          </w:tcPr>
          <w:p w:rsidR="005A585C" w:rsidRDefault="005A585C">
            <w:pPr>
              <w:pStyle w:val="ConsPlusNormal"/>
            </w:pPr>
            <w:r>
              <w:t>Реализация мероприятий в сфере управления и распоряжения муниципальным имуществом, обеспечение правовой защиты муниципального имущества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524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070" w:type="dxa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Организация работ по отчуждению, передаче в возмездное пользование муниципального имущества, возмездному приобретению в муниципальную собственность недвижимого имущества</w:t>
            </w:r>
          </w:p>
        </w:tc>
        <w:tc>
          <w:tcPr>
            <w:tcW w:w="1199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474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3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 xml:space="preserve">количество объектов, по которым получены оценочные отчеты, заключения о рыночной стоимости, акты технической экспертизы, количество полученных кадастровых и технических паспортов и планов, </w:t>
            </w:r>
            <w:r>
              <w:lastRenderedPageBreak/>
              <w:t>горизонтальных съемок, экспертных заключений</w:t>
            </w:r>
          </w:p>
        </w:tc>
        <w:tc>
          <w:tcPr>
            <w:tcW w:w="847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5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332</w:t>
            </w:r>
          </w:p>
        </w:tc>
        <w:tc>
          <w:tcPr>
            <w:tcW w:w="1480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15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2887,703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88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Постановлений Администрации г. Перми от 23.04.2021 </w:t>
            </w:r>
            <w:hyperlink r:id="rId111" w:history="1">
              <w:r>
                <w:rPr>
                  <w:color w:val="0000FF"/>
                </w:rPr>
                <w:t>N 292</w:t>
              </w:r>
            </w:hyperlink>
            <w:r>
              <w:t>, от 22.07.2021</w:t>
            </w:r>
          </w:p>
          <w:p w:rsidR="005A585C" w:rsidRDefault="005A585C">
            <w:pPr>
              <w:pStyle w:val="ConsPlusNormal"/>
              <w:jc w:val="both"/>
            </w:pPr>
            <w:hyperlink r:id="rId112" w:history="1">
              <w:r>
                <w:rPr>
                  <w:color w:val="0000FF"/>
                </w:rPr>
                <w:t>N 540</w:t>
              </w:r>
            </w:hyperlink>
            <w:r>
              <w:t xml:space="preserve">, от 02.11.2021 </w:t>
            </w:r>
            <w:hyperlink r:id="rId113" w:history="1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524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070" w:type="dxa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Организация работ по защите имущественных интересов собственника</w:t>
            </w:r>
          </w:p>
        </w:tc>
        <w:tc>
          <w:tcPr>
            <w:tcW w:w="1199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474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3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количество справок, заключений, экспертиз, полученных в рамках судебного производства в арбитражном суде и суде общей юрисдикции</w:t>
            </w:r>
          </w:p>
        </w:tc>
        <w:tc>
          <w:tcPr>
            <w:tcW w:w="847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5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80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15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231,213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88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(п. 1.1.1.1.1.2 в ред. </w:t>
            </w:r>
            <w:hyperlink r:id="rId1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>
        <w:tc>
          <w:tcPr>
            <w:tcW w:w="1524" w:type="dxa"/>
          </w:tcPr>
          <w:p w:rsidR="005A585C" w:rsidRDefault="005A585C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070" w:type="dxa"/>
          </w:tcPr>
          <w:p w:rsidR="005A585C" w:rsidRDefault="005A585C">
            <w:pPr>
              <w:pStyle w:val="ConsPlusNormal"/>
            </w:pPr>
            <w:r>
              <w:t>Проведение работ по информированию населения о торгах по объектам муниципальной собственности</w:t>
            </w:r>
          </w:p>
        </w:tc>
        <w:tc>
          <w:tcPr>
            <w:tcW w:w="1199" w:type="dxa"/>
          </w:tcPr>
          <w:p w:rsidR="005A585C" w:rsidRDefault="005A585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474" w:type="dxa"/>
          </w:tcPr>
          <w:p w:rsidR="005A585C" w:rsidRDefault="005A585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3" w:type="dxa"/>
          </w:tcPr>
          <w:p w:rsidR="005A585C" w:rsidRDefault="005A585C">
            <w:pPr>
              <w:pStyle w:val="ConsPlusNormal"/>
              <w:jc w:val="center"/>
            </w:pPr>
            <w:r>
              <w:t>количество размещенных информационных проектов по информированию населения о торгах по объектам муниципальной собственности</w:t>
            </w:r>
          </w:p>
        </w:tc>
        <w:tc>
          <w:tcPr>
            <w:tcW w:w="847" w:type="dxa"/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5" w:type="dxa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15" w:type="dxa"/>
          </w:tcPr>
          <w:p w:rsidR="005A585C" w:rsidRDefault="005A585C">
            <w:pPr>
              <w:pStyle w:val="ConsPlusNormal"/>
              <w:jc w:val="center"/>
            </w:pPr>
            <w:r>
              <w:t>16,900</w:t>
            </w:r>
          </w:p>
        </w:tc>
      </w:tr>
      <w:tr w:rsidR="005A585C">
        <w:tc>
          <w:tcPr>
            <w:tcW w:w="1524" w:type="dxa"/>
          </w:tcPr>
          <w:p w:rsidR="005A585C" w:rsidRDefault="005A585C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070" w:type="dxa"/>
          </w:tcPr>
          <w:p w:rsidR="005A585C" w:rsidRDefault="005A585C">
            <w:pPr>
              <w:pStyle w:val="ConsPlusNormal"/>
            </w:pPr>
            <w:r>
              <w:t>Уплата транспортного налога в бюджет города Перми</w:t>
            </w:r>
          </w:p>
        </w:tc>
        <w:tc>
          <w:tcPr>
            <w:tcW w:w="1199" w:type="dxa"/>
          </w:tcPr>
          <w:p w:rsidR="005A585C" w:rsidRDefault="005A585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474" w:type="dxa"/>
          </w:tcPr>
          <w:p w:rsidR="005A585C" w:rsidRDefault="005A585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1923" w:type="dxa"/>
          </w:tcPr>
          <w:p w:rsidR="005A585C" w:rsidRDefault="005A585C">
            <w:pPr>
              <w:pStyle w:val="ConsPlusNormal"/>
              <w:jc w:val="center"/>
            </w:pPr>
            <w:r>
              <w:t xml:space="preserve">количество транспортных средств, которые признаны </w:t>
            </w:r>
            <w:r>
              <w:lastRenderedPageBreak/>
              <w:t>объектом налогообложения</w:t>
            </w:r>
          </w:p>
        </w:tc>
        <w:tc>
          <w:tcPr>
            <w:tcW w:w="847" w:type="dxa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5" w:type="dxa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15" w:type="dxa"/>
          </w:tcPr>
          <w:p w:rsidR="005A585C" w:rsidRDefault="005A585C">
            <w:pPr>
              <w:pStyle w:val="ConsPlusNormal"/>
              <w:jc w:val="center"/>
            </w:pPr>
            <w:r>
              <w:t>15,500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1393" w:type="dxa"/>
            <w:gridSpan w:val="8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480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15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3151,316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88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Постановлений Администрации г. Перми от 23.04.2021 </w:t>
            </w:r>
            <w:hyperlink r:id="rId115" w:history="1">
              <w:r>
                <w:rPr>
                  <w:color w:val="0000FF"/>
                </w:rPr>
                <w:t>N 292</w:t>
              </w:r>
            </w:hyperlink>
            <w:r>
              <w:t>, от 22.07.2021</w:t>
            </w:r>
          </w:p>
          <w:p w:rsidR="005A585C" w:rsidRDefault="005A585C">
            <w:pPr>
              <w:pStyle w:val="ConsPlusNormal"/>
              <w:jc w:val="both"/>
            </w:pPr>
            <w:hyperlink r:id="rId116" w:history="1">
              <w:r>
                <w:rPr>
                  <w:color w:val="0000FF"/>
                </w:rPr>
                <w:t>N 540</w:t>
              </w:r>
            </w:hyperlink>
            <w:r>
              <w:t xml:space="preserve">, от 02.11.2021 </w:t>
            </w:r>
            <w:hyperlink r:id="rId117" w:history="1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5A585C">
        <w:tc>
          <w:tcPr>
            <w:tcW w:w="1524" w:type="dxa"/>
          </w:tcPr>
          <w:p w:rsidR="005A585C" w:rsidRDefault="005A585C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064" w:type="dxa"/>
            <w:gridSpan w:val="9"/>
          </w:tcPr>
          <w:p w:rsidR="005A585C" w:rsidRDefault="005A585C">
            <w:pPr>
              <w:pStyle w:val="ConsPlusNormal"/>
            </w:pPr>
            <w:r>
              <w:t>Организация ведения реестра муниципального имущества города Перми</w:t>
            </w:r>
          </w:p>
        </w:tc>
      </w:tr>
      <w:tr w:rsidR="005A585C">
        <w:tc>
          <w:tcPr>
            <w:tcW w:w="1524" w:type="dxa"/>
          </w:tcPr>
          <w:p w:rsidR="005A585C" w:rsidRDefault="005A585C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070" w:type="dxa"/>
          </w:tcPr>
          <w:p w:rsidR="005A585C" w:rsidRDefault="005A585C">
            <w:pPr>
              <w:pStyle w:val="ConsPlusNormal"/>
            </w:pPr>
            <w:r>
              <w:t>Организация работ по сопровождению и технической поддержке программных продуктов</w:t>
            </w:r>
          </w:p>
        </w:tc>
        <w:tc>
          <w:tcPr>
            <w:tcW w:w="1199" w:type="dxa"/>
          </w:tcPr>
          <w:p w:rsidR="005A585C" w:rsidRDefault="005A585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474" w:type="dxa"/>
          </w:tcPr>
          <w:p w:rsidR="005A585C" w:rsidRDefault="005A585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3" w:type="dxa"/>
          </w:tcPr>
          <w:p w:rsidR="005A585C" w:rsidRDefault="005A585C">
            <w:pPr>
              <w:pStyle w:val="ConsPlusNormal"/>
              <w:jc w:val="center"/>
            </w:pPr>
            <w:r>
              <w:t>количество информационных систем, обеспеченных услугами по сопровождению и развитию</w:t>
            </w:r>
          </w:p>
        </w:tc>
        <w:tc>
          <w:tcPr>
            <w:tcW w:w="847" w:type="dxa"/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5" w:type="dxa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15" w:type="dxa"/>
          </w:tcPr>
          <w:p w:rsidR="005A585C" w:rsidRDefault="005A585C">
            <w:pPr>
              <w:pStyle w:val="ConsPlusNormal"/>
              <w:jc w:val="center"/>
            </w:pPr>
            <w:r>
              <w:t>506,800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524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070" w:type="dxa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Проведение аттестации муниципальной информационной системы персональных данных департамента</w:t>
            </w:r>
          </w:p>
        </w:tc>
        <w:tc>
          <w:tcPr>
            <w:tcW w:w="1199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474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3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количество аттестованных мест</w:t>
            </w:r>
          </w:p>
        </w:tc>
        <w:tc>
          <w:tcPr>
            <w:tcW w:w="847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5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480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15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124,425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88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1393" w:type="dxa"/>
            <w:gridSpan w:val="8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480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15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631,225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88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>
        <w:tc>
          <w:tcPr>
            <w:tcW w:w="1524" w:type="dxa"/>
          </w:tcPr>
          <w:p w:rsidR="005A585C" w:rsidRDefault="005A585C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3064" w:type="dxa"/>
            <w:gridSpan w:val="9"/>
          </w:tcPr>
          <w:p w:rsidR="005A585C" w:rsidRDefault="005A585C">
            <w:pPr>
              <w:pStyle w:val="ConsPlusNormal"/>
            </w:pPr>
            <w:r>
              <w:t>Организация проведения проверок на соблюдение исполнения условий заключенных договоров аренды муниципального имущества</w:t>
            </w:r>
          </w:p>
        </w:tc>
      </w:tr>
      <w:tr w:rsidR="005A585C">
        <w:tc>
          <w:tcPr>
            <w:tcW w:w="1524" w:type="dxa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1.1.1.1.3.1</w:t>
            </w:r>
          </w:p>
        </w:tc>
        <w:tc>
          <w:tcPr>
            <w:tcW w:w="2070" w:type="dxa"/>
          </w:tcPr>
          <w:p w:rsidR="005A585C" w:rsidRDefault="005A585C">
            <w:pPr>
              <w:pStyle w:val="ConsPlusNormal"/>
            </w:pPr>
            <w:r>
              <w:t>Формирование и утверждение графика проведения проверок на соблюдение исполнения условий заключенных договоров аренды муниципального имущества</w:t>
            </w:r>
          </w:p>
        </w:tc>
        <w:tc>
          <w:tcPr>
            <w:tcW w:w="1199" w:type="dxa"/>
          </w:tcPr>
          <w:p w:rsidR="005A585C" w:rsidRDefault="005A585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474" w:type="dxa"/>
          </w:tcPr>
          <w:p w:rsidR="005A585C" w:rsidRDefault="005A585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923" w:type="dxa"/>
          </w:tcPr>
          <w:p w:rsidR="005A585C" w:rsidRDefault="005A585C">
            <w:pPr>
              <w:pStyle w:val="ConsPlusNormal"/>
              <w:jc w:val="center"/>
            </w:pPr>
            <w:r>
              <w:t>количество утвержденных графиков проведения проверок</w:t>
            </w:r>
          </w:p>
        </w:tc>
        <w:tc>
          <w:tcPr>
            <w:tcW w:w="847" w:type="dxa"/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5" w:type="dxa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15" w:type="dxa"/>
          </w:tcPr>
          <w:p w:rsidR="005A585C" w:rsidRDefault="005A585C">
            <w:pPr>
              <w:pStyle w:val="ConsPlusNormal"/>
              <w:jc w:val="center"/>
            </w:pPr>
            <w:r>
              <w:t>0,00</w:t>
            </w:r>
          </w:p>
        </w:tc>
      </w:tr>
      <w:tr w:rsidR="005A585C">
        <w:tc>
          <w:tcPr>
            <w:tcW w:w="1524" w:type="dxa"/>
          </w:tcPr>
          <w:p w:rsidR="005A585C" w:rsidRDefault="005A585C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070" w:type="dxa"/>
          </w:tcPr>
          <w:p w:rsidR="005A585C" w:rsidRDefault="005A585C">
            <w:pPr>
              <w:pStyle w:val="ConsPlusNormal"/>
            </w:pPr>
            <w:r>
              <w:t>Проведение проверок и подписание актов проверок на соблюдение исполнения условий заключенных договоров аренды муниципального имущества</w:t>
            </w:r>
          </w:p>
        </w:tc>
        <w:tc>
          <w:tcPr>
            <w:tcW w:w="1199" w:type="dxa"/>
          </w:tcPr>
          <w:p w:rsidR="005A585C" w:rsidRDefault="005A585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474" w:type="dxa"/>
          </w:tcPr>
          <w:p w:rsidR="005A585C" w:rsidRDefault="005A585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3" w:type="dxa"/>
          </w:tcPr>
          <w:p w:rsidR="005A585C" w:rsidRDefault="005A585C">
            <w:pPr>
              <w:pStyle w:val="ConsPlusNormal"/>
              <w:jc w:val="center"/>
            </w:pPr>
            <w:r>
              <w:t>количество предоставленных актов проверок в ДИО</w:t>
            </w:r>
          </w:p>
        </w:tc>
        <w:tc>
          <w:tcPr>
            <w:tcW w:w="847" w:type="dxa"/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5" w:type="dxa"/>
          </w:tcPr>
          <w:p w:rsidR="005A585C" w:rsidRDefault="005A585C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480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15" w:type="dxa"/>
          </w:tcPr>
          <w:p w:rsidR="005A585C" w:rsidRDefault="005A585C">
            <w:pPr>
              <w:pStyle w:val="ConsPlusNormal"/>
              <w:jc w:val="center"/>
            </w:pPr>
            <w:r>
              <w:t>0,00</w:t>
            </w:r>
          </w:p>
        </w:tc>
      </w:tr>
      <w:tr w:rsidR="005A585C">
        <w:tc>
          <w:tcPr>
            <w:tcW w:w="11393" w:type="dxa"/>
            <w:gridSpan w:val="8"/>
          </w:tcPr>
          <w:p w:rsidR="005A585C" w:rsidRDefault="005A585C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480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15" w:type="dxa"/>
          </w:tcPr>
          <w:p w:rsidR="005A585C" w:rsidRDefault="005A585C">
            <w:pPr>
              <w:pStyle w:val="ConsPlusNormal"/>
              <w:jc w:val="center"/>
            </w:pPr>
            <w:r>
              <w:t>0,00</w:t>
            </w:r>
          </w:p>
        </w:tc>
      </w:tr>
      <w:tr w:rsidR="005A585C">
        <w:tc>
          <w:tcPr>
            <w:tcW w:w="1524" w:type="dxa"/>
          </w:tcPr>
          <w:p w:rsidR="005A585C" w:rsidRDefault="005A585C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3064" w:type="dxa"/>
            <w:gridSpan w:val="9"/>
          </w:tcPr>
          <w:p w:rsidR="005A585C" w:rsidRDefault="005A585C">
            <w:pPr>
              <w:pStyle w:val="ConsPlusNormal"/>
            </w:pPr>
            <w:r>
              <w:t>Организация работы по снижению задолженности в бюджет города Перми по неналоговым платежам, администрируемым ДИО</w:t>
            </w:r>
          </w:p>
        </w:tc>
      </w:tr>
      <w:tr w:rsidR="005A585C">
        <w:tc>
          <w:tcPr>
            <w:tcW w:w="1524" w:type="dxa"/>
          </w:tcPr>
          <w:p w:rsidR="005A585C" w:rsidRDefault="005A585C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070" w:type="dxa"/>
          </w:tcPr>
          <w:p w:rsidR="005A585C" w:rsidRDefault="005A585C">
            <w:pPr>
              <w:pStyle w:val="ConsPlusNormal"/>
            </w:pPr>
            <w:r>
              <w:t>Направление должникам претензий с требованием оплаты задолженности</w:t>
            </w:r>
          </w:p>
        </w:tc>
        <w:tc>
          <w:tcPr>
            <w:tcW w:w="1199" w:type="dxa"/>
          </w:tcPr>
          <w:p w:rsidR="005A585C" w:rsidRDefault="005A585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474" w:type="dxa"/>
          </w:tcPr>
          <w:p w:rsidR="005A585C" w:rsidRDefault="005A585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3" w:type="dxa"/>
          </w:tcPr>
          <w:p w:rsidR="005A585C" w:rsidRDefault="005A585C">
            <w:pPr>
              <w:pStyle w:val="ConsPlusNormal"/>
              <w:jc w:val="center"/>
            </w:pPr>
            <w:r>
              <w:t>количество должников, которым направлены претензии</w:t>
            </w:r>
          </w:p>
        </w:tc>
        <w:tc>
          <w:tcPr>
            <w:tcW w:w="847" w:type="dxa"/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5" w:type="dxa"/>
          </w:tcPr>
          <w:p w:rsidR="005A585C" w:rsidRDefault="005A585C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480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15" w:type="dxa"/>
          </w:tcPr>
          <w:p w:rsidR="005A585C" w:rsidRDefault="005A585C">
            <w:pPr>
              <w:pStyle w:val="ConsPlusNormal"/>
              <w:jc w:val="center"/>
            </w:pPr>
            <w:r>
              <w:t>0,00</w:t>
            </w:r>
          </w:p>
        </w:tc>
      </w:tr>
      <w:tr w:rsidR="005A585C">
        <w:tc>
          <w:tcPr>
            <w:tcW w:w="1524" w:type="dxa"/>
          </w:tcPr>
          <w:p w:rsidR="005A585C" w:rsidRDefault="005A585C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070" w:type="dxa"/>
          </w:tcPr>
          <w:p w:rsidR="005A585C" w:rsidRDefault="005A585C">
            <w:pPr>
              <w:pStyle w:val="ConsPlusNormal"/>
            </w:pPr>
            <w:r>
              <w:t xml:space="preserve">Проведение сверки </w:t>
            </w:r>
            <w:r>
              <w:lastRenderedPageBreak/>
              <w:t>исполнительных листов, находящихся на исполнении в Управлении Федеральной службы судебных приставов Пермского края (далее - УФССП)</w:t>
            </w:r>
          </w:p>
        </w:tc>
        <w:tc>
          <w:tcPr>
            <w:tcW w:w="1199" w:type="dxa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ДИО</w:t>
            </w:r>
          </w:p>
        </w:tc>
        <w:tc>
          <w:tcPr>
            <w:tcW w:w="1474" w:type="dxa"/>
          </w:tcPr>
          <w:p w:rsidR="005A585C" w:rsidRDefault="005A585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3" w:type="dxa"/>
          </w:tcPr>
          <w:p w:rsidR="005A585C" w:rsidRDefault="005A585C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сверок с УФССП</w:t>
            </w:r>
          </w:p>
        </w:tc>
        <w:tc>
          <w:tcPr>
            <w:tcW w:w="847" w:type="dxa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5" w:type="dxa"/>
          </w:tcPr>
          <w:p w:rsidR="005A585C" w:rsidRDefault="005A585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80" w:type="dxa"/>
          </w:tcPr>
          <w:p w:rsidR="005A585C" w:rsidRDefault="005A585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715" w:type="dxa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0,00</w:t>
            </w:r>
          </w:p>
        </w:tc>
      </w:tr>
      <w:tr w:rsidR="005A585C">
        <w:tc>
          <w:tcPr>
            <w:tcW w:w="11393" w:type="dxa"/>
            <w:gridSpan w:val="8"/>
          </w:tcPr>
          <w:p w:rsidR="005A585C" w:rsidRDefault="005A585C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480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15" w:type="dxa"/>
          </w:tcPr>
          <w:p w:rsidR="005A585C" w:rsidRDefault="005A585C">
            <w:pPr>
              <w:pStyle w:val="ConsPlusNormal"/>
              <w:jc w:val="center"/>
            </w:pPr>
            <w:r>
              <w:t>0,00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1393" w:type="dxa"/>
            <w:gridSpan w:val="8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480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15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3782,541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88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Постановлений Администрации г. Перми от 23.04.2021 </w:t>
            </w:r>
            <w:hyperlink r:id="rId120" w:history="1">
              <w:r>
                <w:rPr>
                  <w:color w:val="0000FF"/>
                </w:rPr>
                <w:t>N 292</w:t>
              </w:r>
            </w:hyperlink>
            <w:r>
              <w:t>, от 22.07.2021</w:t>
            </w:r>
          </w:p>
          <w:p w:rsidR="005A585C" w:rsidRDefault="005A585C">
            <w:pPr>
              <w:pStyle w:val="ConsPlusNormal"/>
              <w:jc w:val="both"/>
            </w:pPr>
            <w:hyperlink r:id="rId121" w:history="1">
              <w:r>
                <w:rPr>
                  <w:color w:val="0000FF"/>
                </w:rPr>
                <w:t>N 540</w:t>
              </w:r>
            </w:hyperlink>
            <w:r>
              <w:t xml:space="preserve">, от 02.11.2021 </w:t>
            </w:r>
            <w:hyperlink r:id="rId122" w:history="1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1393" w:type="dxa"/>
            <w:gridSpan w:val="8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480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15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3782,541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88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Постановлений Администрации г. Перми от 23.04.2021 </w:t>
            </w:r>
            <w:hyperlink r:id="rId123" w:history="1">
              <w:r>
                <w:rPr>
                  <w:color w:val="0000FF"/>
                </w:rPr>
                <w:t>N 292</w:t>
              </w:r>
            </w:hyperlink>
            <w:r>
              <w:t>, от 22.07.2021</w:t>
            </w:r>
          </w:p>
          <w:p w:rsidR="005A585C" w:rsidRDefault="005A585C">
            <w:pPr>
              <w:pStyle w:val="ConsPlusNormal"/>
              <w:jc w:val="both"/>
            </w:pPr>
            <w:hyperlink r:id="rId124" w:history="1">
              <w:r>
                <w:rPr>
                  <w:color w:val="0000FF"/>
                </w:rPr>
                <w:t>N 540</w:t>
              </w:r>
            </w:hyperlink>
            <w:r>
              <w:t xml:space="preserve">, от 02.11.2021 </w:t>
            </w:r>
            <w:hyperlink r:id="rId125" w:history="1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1393" w:type="dxa"/>
            <w:gridSpan w:val="8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480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15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3782,541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88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Постановлений Администрации г. Перми от 23.04.2021 </w:t>
            </w:r>
            <w:hyperlink r:id="rId126" w:history="1">
              <w:r>
                <w:rPr>
                  <w:color w:val="0000FF"/>
                </w:rPr>
                <w:t>N 292</w:t>
              </w:r>
            </w:hyperlink>
            <w:r>
              <w:t>, от 22.07.2021</w:t>
            </w:r>
          </w:p>
          <w:p w:rsidR="005A585C" w:rsidRDefault="005A585C">
            <w:pPr>
              <w:pStyle w:val="ConsPlusNormal"/>
              <w:jc w:val="both"/>
            </w:pPr>
            <w:hyperlink r:id="rId127" w:history="1">
              <w:r>
                <w:rPr>
                  <w:color w:val="0000FF"/>
                </w:rPr>
                <w:t>N 540</w:t>
              </w:r>
            </w:hyperlink>
            <w:r>
              <w:t xml:space="preserve">, от 02.11.2021 </w:t>
            </w:r>
            <w:hyperlink r:id="rId128" w:history="1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</w:tbl>
    <w:p w:rsidR="005A585C" w:rsidRDefault="005A585C">
      <w:pPr>
        <w:sectPr w:rsidR="005A585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Normal"/>
        <w:jc w:val="right"/>
        <w:outlineLvl w:val="1"/>
      </w:pPr>
      <w:r>
        <w:t>Приложение 2</w:t>
      </w:r>
    </w:p>
    <w:p w:rsidR="005A585C" w:rsidRDefault="005A585C">
      <w:pPr>
        <w:pStyle w:val="ConsPlusNormal"/>
        <w:jc w:val="right"/>
      </w:pPr>
      <w:r>
        <w:t>к муниципальной программе</w:t>
      </w:r>
    </w:p>
    <w:p w:rsidR="005A585C" w:rsidRDefault="005A585C">
      <w:pPr>
        <w:pStyle w:val="ConsPlusNormal"/>
        <w:jc w:val="right"/>
      </w:pPr>
      <w:r>
        <w:t>"Управление муниципальным</w:t>
      </w:r>
    </w:p>
    <w:p w:rsidR="005A585C" w:rsidRDefault="005A585C">
      <w:pPr>
        <w:pStyle w:val="ConsPlusNormal"/>
        <w:jc w:val="right"/>
      </w:pPr>
      <w:r>
        <w:t>имуществом города Перми"</w:t>
      </w:r>
    </w:p>
    <w:p w:rsidR="005A585C" w:rsidRDefault="005A585C">
      <w:pPr>
        <w:pStyle w:val="ConsPlusNormal"/>
        <w:jc w:val="both"/>
      </w:pPr>
    </w:p>
    <w:p w:rsidR="005A585C" w:rsidRDefault="005A585C">
      <w:pPr>
        <w:pStyle w:val="ConsPlusTitle"/>
        <w:jc w:val="center"/>
      </w:pPr>
      <w:r>
        <w:t>ПЛАН-ГРАФИК</w:t>
      </w:r>
    </w:p>
    <w:p w:rsidR="005A585C" w:rsidRDefault="005A585C">
      <w:pPr>
        <w:pStyle w:val="ConsPlusTitle"/>
        <w:jc w:val="center"/>
      </w:pPr>
      <w:r>
        <w:t>подпрограммы 1.2 "Содержание муниципального имущества"</w:t>
      </w:r>
    </w:p>
    <w:p w:rsidR="005A585C" w:rsidRDefault="005A585C">
      <w:pPr>
        <w:pStyle w:val="ConsPlusTitle"/>
        <w:jc w:val="center"/>
      </w:pPr>
      <w:r>
        <w:t>муниципальной программы "Управление муниципальным имуществом</w:t>
      </w:r>
    </w:p>
    <w:p w:rsidR="005A585C" w:rsidRDefault="005A585C">
      <w:pPr>
        <w:pStyle w:val="ConsPlusTitle"/>
        <w:jc w:val="center"/>
      </w:pPr>
      <w:r>
        <w:t>города Перми" на 2021 год</w:t>
      </w:r>
    </w:p>
    <w:p w:rsidR="005A585C" w:rsidRDefault="005A585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A585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22.12.2020 </w:t>
            </w:r>
            <w:hyperlink r:id="rId129" w:history="1">
              <w:r>
                <w:rPr>
                  <w:color w:val="0000FF"/>
                </w:rPr>
                <w:t>N 1293</w:t>
              </w:r>
            </w:hyperlink>
            <w:r>
              <w:rPr>
                <w:color w:val="392C69"/>
              </w:rPr>
              <w:t>,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01.02.2021 </w:t>
            </w:r>
            <w:hyperlink r:id="rId130" w:history="1">
              <w:r>
                <w:rPr>
                  <w:color w:val="0000FF"/>
                </w:rPr>
                <w:t>N 30</w:t>
              </w:r>
            </w:hyperlink>
            <w:r>
              <w:rPr>
                <w:color w:val="392C69"/>
              </w:rPr>
              <w:t xml:space="preserve">, от 23.04.2021 </w:t>
            </w:r>
            <w:hyperlink r:id="rId131" w:history="1">
              <w:r>
                <w:rPr>
                  <w:color w:val="0000FF"/>
                </w:rPr>
                <w:t>N 292</w:t>
              </w:r>
            </w:hyperlink>
            <w:r>
              <w:rPr>
                <w:color w:val="392C69"/>
              </w:rPr>
              <w:t xml:space="preserve">, от 22.07.2021 </w:t>
            </w:r>
            <w:hyperlink r:id="rId132" w:history="1">
              <w:r>
                <w:rPr>
                  <w:color w:val="0000FF"/>
                </w:rPr>
                <w:t>N 540</w:t>
              </w:r>
            </w:hyperlink>
            <w:r>
              <w:rPr>
                <w:color w:val="392C69"/>
              </w:rPr>
              <w:t>,</w:t>
            </w:r>
          </w:p>
          <w:p w:rsidR="005A585C" w:rsidRDefault="005A585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02.11.2021 </w:t>
            </w:r>
            <w:hyperlink r:id="rId133" w:history="1">
              <w:r>
                <w:rPr>
                  <w:color w:val="0000FF"/>
                </w:rPr>
                <w:t>N 977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C" w:rsidRDefault="005A585C">
            <w:pPr>
              <w:spacing w:after="1" w:line="0" w:lineRule="atLeast"/>
            </w:pPr>
          </w:p>
        </w:tc>
      </w:tr>
    </w:tbl>
    <w:p w:rsidR="005A585C" w:rsidRDefault="005A585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59"/>
        <w:gridCol w:w="2410"/>
        <w:gridCol w:w="1417"/>
        <w:gridCol w:w="1361"/>
        <w:gridCol w:w="1361"/>
        <w:gridCol w:w="1701"/>
        <w:gridCol w:w="825"/>
        <w:gridCol w:w="1133"/>
        <w:gridCol w:w="1278"/>
        <w:gridCol w:w="1531"/>
      </w:tblGrid>
      <w:tr w:rsidR="005A585C">
        <w:tc>
          <w:tcPr>
            <w:tcW w:w="1559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10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417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659" w:type="dxa"/>
            <w:gridSpan w:val="3"/>
          </w:tcPr>
          <w:p w:rsidR="005A585C" w:rsidRDefault="005A585C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78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5A585C" w:rsidRDefault="005A585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A585C">
        <w:tc>
          <w:tcPr>
            <w:tcW w:w="1559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410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701" w:type="dxa"/>
          </w:tcPr>
          <w:p w:rsidR="005A585C" w:rsidRDefault="005A585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25" w:type="dxa"/>
          </w:tcPr>
          <w:p w:rsidR="005A585C" w:rsidRDefault="005A585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3" w:type="dxa"/>
          </w:tcPr>
          <w:p w:rsidR="005A585C" w:rsidRDefault="005A585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78" w:type="dxa"/>
            <w:vMerge/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5A585C" w:rsidRDefault="005A585C">
            <w:pPr>
              <w:spacing w:after="1" w:line="0" w:lineRule="atLeast"/>
            </w:pPr>
          </w:p>
        </w:tc>
      </w:tr>
      <w:tr w:rsidR="005A585C">
        <w:tc>
          <w:tcPr>
            <w:tcW w:w="1559" w:type="dxa"/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5A585C" w:rsidRDefault="005A585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5A585C" w:rsidRDefault="005A585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5" w:type="dxa"/>
          </w:tcPr>
          <w:p w:rsidR="005A585C" w:rsidRDefault="005A585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</w:tcPr>
          <w:p w:rsidR="005A585C" w:rsidRDefault="005A585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8" w:type="dxa"/>
          </w:tcPr>
          <w:p w:rsidR="005A585C" w:rsidRDefault="005A585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5A585C" w:rsidRDefault="005A585C">
            <w:pPr>
              <w:pStyle w:val="ConsPlusNormal"/>
              <w:jc w:val="center"/>
            </w:pPr>
            <w:r>
              <w:t>10</w:t>
            </w:r>
          </w:p>
        </w:tc>
      </w:tr>
      <w:tr w:rsidR="005A585C">
        <w:tc>
          <w:tcPr>
            <w:tcW w:w="1559" w:type="dxa"/>
          </w:tcPr>
          <w:p w:rsidR="005A585C" w:rsidRDefault="005A585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017" w:type="dxa"/>
            <w:gridSpan w:val="9"/>
          </w:tcPr>
          <w:p w:rsidR="005A585C" w:rsidRDefault="005A585C">
            <w:pPr>
              <w:pStyle w:val="ConsPlusNormal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5A585C">
        <w:tc>
          <w:tcPr>
            <w:tcW w:w="1559" w:type="dxa"/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1.2.1.1</w:t>
            </w:r>
          </w:p>
        </w:tc>
        <w:tc>
          <w:tcPr>
            <w:tcW w:w="13017" w:type="dxa"/>
            <w:gridSpan w:val="9"/>
          </w:tcPr>
          <w:p w:rsidR="005A585C" w:rsidRDefault="005A585C">
            <w:pPr>
              <w:pStyle w:val="ConsPlusNormal"/>
            </w:pPr>
            <w:r>
              <w:t>Обеспечение содержания и обслуживания нежилого муниципального фонда</w:t>
            </w:r>
          </w:p>
        </w:tc>
      </w:tr>
      <w:tr w:rsidR="005A585C">
        <w:tc>
          <w:tcPr>
            <w:tcW w:w="1559" w:type="dxa"/>
          </w:tcPr>
          <w:p w:rsidR="005A585C" w:rsidRDefault="005A585C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017" w:type="dxa"/>
            <w:gridSpan w:val="9"/>
          </w:tcPr>
          <w:p w:rsidR="005A585C" w:rsidRDefault="005A585C">
            <w:pPr>
              <w:pStyle w:val="ConsPlusNormal"/>
            </w:pPr>
            <w:r>
              <w:t>Реализация мероприятий по содержанию и обслуживанию нежилого муниципального фонда</w:t>
            </w:r>
          </w:p>
        </w:tc>
      </w:tr>
      <w:tr w:rsidR="005A585C">
        <w:tc>
          <w:tcPr>
            <w:tcW w:w="1559" w:type="dxa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Выполнение работ по содержанию и обслуживанию нежилого муниципального фонда</w:t>
            </w: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701" w:type="dxa"/>
          </w:tcPr>
          <w:p w:rsidR="005A585C" w:rsidRDefault="005A585C">
            <w:pPr>
              <w:pStyle w:val="ConsPlusNormal"/>
              <w:jc w:val="center"/>
            </w:pPr>
            <w:r>
              <w:t>площадь нежилых помещений, находящихся на содержании</w:t>
            </w:r>
          </w:p>
        </w:tc>
        <w:tc>
          <w:tcPr>
            <w:tcW w:w="825" w:type="dxa"/>
          </w:tcPr>
          <w:p w:rsidR="005A585C" w:rsidRDefault="005A585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3" w:type="dxa"/>
          </w:tcPr>
          <w:p w:rsidR="005A585C" w:rsidRDefault="005A585C">
            <w:pPr>
              <w:pStyle w:val="ConsPlusNormal"/>
              <w:jc w:val="center"/>
            </w:pPr>
            <w:r>
              <w:t>114,3</w:t>
            </w:r>
          </w:p>
        </w:tc>
        <w:tc>
          <w:tcPr>
            <w:tcW w:w="1278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A585C" w:rsidRDefault="005A585C">
            <w:pPr>
              <w:pStyle w:val="ConsPlusNormal"/>
              <w:jc w:val="center"/>
            </w:pPr>
            <w:r>
              <w:t>33689,879</w:t>
            </w:r>
          </w:p>
        </w:tc>
      </w:tr>
      <w:tr w:rsidR="005A585C">
        <w:tc>
          <w:tcPr>
            <w:tcW w:w="1559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417" w:type="dxa"/>
          </w:tcPr>
          <w:p w:rsidR="005A585C" w:rsidRDefault="005A585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A585C" w:rsidRDefault="005A585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701" w:type="dxa"/>
          </w:tcPr>
          <w:p w:rsidR="005A585C" w:rsidRDefault="005A585C">
            <w:pPr>
              <w:pStyle w:val="ConsPlusNormal"/>
              <w:jc w:val="center"/>
            </w:pPr>
            <w:r>
              <w:t>количество потребляемой тепловой энергии объектами нежилого муниципального фонда</w:t>
            </w:r>
          </w:p>
        </w:tc>
        <w:tc>
          <w:tcPr>
            <w:tcW w:w="825" w:type="dxa"/>
          </w:tcPr>
          <w:p w:rsidR="005A585C" w:rsidRDefault="005A585C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1133" w:type="dxa"/>
          </w:tcPr>
          <w:p w:rsidR="005A585C" w:rsidRDefault="005A585C">
            <w:pPr>
              <w:pStyle w:val="ConsPlusNormal"/>
              <w:jc w:val="center"/>
            </w:pPr>
            <w:r>
              <w:t>8091,16</w:t>
            </w:r>
          </w:p>
        </w:tc>
        <w:tc>
          <w:tcPr>
            <w:tcW w:w="1278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A585C" w:rsidRDefault="005A585C">
            <w:pPr>
              <w:pStyle w:val="ConsPlusNormal"/>
              <w:jc w:val="center"/>
            </w:pPr>
            <w:r>
              <w:t>17415,740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559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417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70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количество потребляемой электрической энергии объектами нежилого муниципального фонда</w:t>
            </w:r>
          </w:p>
        </w:tc>
        <w:tc>
          <w:tcPr>
            <w:tcW w:w="825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кВт</w:t>
            </w:r>
          </w:p>
        </w:tc>
        <w:tc>
          <w:tcPr>
            <w:tcW w:w="1133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235000</w:t>
            </w:r>
          </w:p>
        </w:tc>
        <w:tc>
          <w:tcPr>
            <w:tcW w:w="1278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1645,000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76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(п. 1.2.1.1.1.1 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559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10" w:type="dxa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Выполнение работ по разработке проектно-сметной документации (далее - ПСД)</w:t>
            </w:r>
          </w:p>
        </w:tc>
        <w:tc>
          <w:tcPr>
            <w:tcW w:w="1417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70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 xml:space="preserve">количество объектов, в отношении которых проведена </w:t>
            </w:r>
            <w:r>
              <w:lastRenderedPageBreak/>
              <w:t>разработка ПСД</w:t>
            </w:r>
          </w:p>
        </w:tc>
        <w:tc>
          <w:tcPr>
            <w:tcW w:w="825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3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278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1459,416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76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Постановлений Администрации г. Перми от 22.07.2021 </w:t>
            </w:r>
            <w:hyperlink r:id="rId135" w:history="1">
              <w:r>
                <w:rPr>
                  <w:color w:val="0000FF"/>
                </w:rPr>
                <w:t>N 540</w:t>
              </w:r>
            </w:hyperlink>
            <w:r>
              <w:t>, от 02.11.2021</w:t>
            </w:r>
          </w:p>
          <w:p w:rsidR="005A585C" w:rsidRDefault="005A585C">
            <w:pPr>
              <w:pStyle w:val="ConsPlusNormal"/>
              <w:jc w:val="both"/>
            </w:pPr>
            <w:hyperlink r:id="rId136" w:history="1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559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10" w:type="dxa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Выполнение работ по сносу объектов нежилого муниципального фонда</w:t>
            </w:r>
          </w:p>
        </w:tc>
        <w:tc>
          <w:tcPr>
            <w:tcW w:w="1417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70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количество объектов, в отношении которых проведен снос</w:t>
            </w:r>
          </w:p>
        </w:tc>
        <w:tc>
          <w:tcPr>
            <w:tcW w:w="825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3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8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2771,500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76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(п. 1.2.1.1.1.3 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559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410" w:type="dxa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Выполнение технического обследования строительных конструкций и элементов защитного сооружения гражданской обороны на предмет возможности перевода в укрытие</w:t>
            </w:r>
          </w:p>
        </w:tc>
        <w:tc>
          <w:tcPr>
            <w:tcW w:w="1417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70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количество объектов, в отношении которых проведено обследование</w:t>
            </w:r>
          </w:p>
        </w:tc>
        <w:tc>
          <w:tcPr>
            <w:tcW w:w="825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3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278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2178,691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76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(п. 1.2.1.1.1.4 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559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410" w:type="dxa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Выполнение работ по капитальному ремонту защитных сооружений гражданской обороны (далее - ЗС ГО)</w:t>
            </w:r>
          </w:p>
        </w:tc>
        <w:tc>
          <w:tcPr>
            <w:tcW w:w="1417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24.02.2021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70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количество ЗС ГО, в отношении которых проведен капитальный ремонт</w:t>
            </w:r>
          </w:p>
        </w:tc>
        <w:tc>
          <w:tcPr>
            <w:tcW w:w="825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3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8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11260,110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76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(п. 1.2.1.1.1.5 введен </w:t>
            </w:r>
            <w:hyperlink r:id="rId13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23.04.2021 N 292;</w:t>
            </w:r>
          </w:p>
          <w:p w:rsidR="005A585C" w:rsidRDefault="005A585C">
            <w:pPr>
              <w:pStyle w:val="ConsPlusNormal"/>
              <w:jc w:val="both"/>
            </w:pPr>
            <w:r>
              <w:lastRenderedPageBreak/>
              <w:t xml:space="preserve">в ред. </w:t>
            </w:r>
            <w:hyperlink r:id="rId1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559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410" w:type="dxa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Выполнение работ по капитальному ремонту объектов нежилого муниципального фонда (далее - ОНМФ)</w:t>
            </w:r>
          </w:p>
        </w:tc>
        <w:tc>
          <w:tcPr>
            <w:tcW w:w="1417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22.06.2021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70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Количество ОНМФ, в отношении которых проведен капитальный ремонт</w:t>
            </w:r>
          </w:p>
        </w:tc>
        <w:tc>
          <w:tcPr>
            <w:tcW w:w="825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3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8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1908,724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76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(п. 1.2.1.1.1.6 введен </w:t>
            </w:r>
            <w:hyperlink r:id="rId14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22.07.2021 N 540;</w:t>
            </w:r>
          </w:p>
          <w:p w:rsidR="005A585C" w:rsidRDefault="005A585C">
            <w:pPr>
              <w:pStyle w:val="ConsPlusNormal"/>
              <w:jc w:val="both"/>
            </w:pPr>
            <w:r>
              <w:t xml:space="preserve">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1767" w:type="dxa"/>
            <w:gridSpan w:val="8"/>
            <w:tcBorders>
              <w:bottom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78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72329,060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76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Постановлений Администрации г. Перми от 01.02.2021 </w:t>
            </w:r>
            <w:hyperlink r:id="rId143" w:history="1">
              <w:r>
                <w:rPr>
                  <w:color w:val="0000FF"/>
                </w:rPr>
                <w:t>N 30</w:t>
              </w:r>
            </w:hyperlink>
            <w:r>
              <w:t>, от 23.04.2021</w:t>
            </w:r>
          </w:p>
          <w:p w:rsidR="005A585C" w:rsidRDefault="005A585C">
            <w:pPr>
              <w:pStyle w:val="ConsPlusNormal"/>
              <w:jc w:val="both"/>
            </w:pPr>
            <w:hyperlink r:id="rId144" w:history="1">
              <w:r>
                <w:rPr>
                  <w:color w:val="0000FF"/>
                </w:rPr>
                <w:t>N 292</w:t>
              </w:r>
            </w:hyperlink>
            <w:r>
              <w:t xml:space="preserve">, от 22.07.2021 </w:t>
            </w:r>
            <w:hyperlink r:id="rId145" w:history="1">
              <w:r>
                <w:rPr>
                  <w:color w:val="0000FF"/>
                </w:rPr>
                <w:t>N 540</w:t>
              </w:r>
            </w:hyperlink>
            <w:r>
              <w:t xml:space="preserve">, от 02.11.2021 </w:t>
            </w:r>
            <w:hyperlink r:id="rId146" w:history="1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5A585C">
        <w:tc>
          <w:tcPr>
            <w:tcW w:w="1559" w:type="dxa"/>
          </w:tcPr>
          <w:p w:rsidR="005A585C" w:rsidRDefault="005A585C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3017" w:type="dxa"/>
            <w:gridSpan w:val="9"/>
          </w:tcPr>
          <w:p w:rsidR="005A585C" w:rsidRDefault="005A585C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559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410" w:type="dxa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70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825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3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8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37005,867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76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Постановлений Администрации г. Перми от 01.02.2021 </w:t>
            </w:r>
            <w:hyperlink r:id="rId147" w:history="1">
              <w:r>
                <w:rPr>
                  <w:color w:val="0000FF"/>
                </w:rPr>
                <w:t>N 30</w:t>
              </w:r>
            </w:hyperlink>
            <w:r>
              <w:t>, от 23.04.2021</w:t>
            </w:r>
          </w:p>
          <w:p w:rsidR="005A585C" w:rsidRDefault="005A585C">
            <w:pPr>
              <w:pStyle w:val="ConsPlusNormal"/>
              <w:jc w:val="both"/>
            </w:pPr>
            <w:hyperlink r:id="rId148" w:history="1">
              <w:r>
                <w:rPr>
                  <w:color w:val="0000FF"/>
                </w:rPr>
                <w:t>N 292</w:t>
              </w:r>
            </w:hyperlink>
            <w:r>
              <w:t xml:space="preserve">, от 02.11.2021 </w:t>
            </w:r>
            <w:hyperlink r:id="rId149" w:history="1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1767" w:type="dxa"/>
            <w:gridSpan w:val="8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lastRenderedPageBreak/>
              <w:t>Итого по мероприятию 1.2.1.1.2, в том числе по источникам финансирования</w:t>
            </w:r>
          </w:p>
        </w:tc>
        <w:tc>
          <w:tcPr>
            <w:tcW w:w="1278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37005,867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76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Постановлений Администрации г. Перми от 23.04.2021 </w:t>
            </w:r>
            <w:hyperlink r:id="rId150" w:history="1">
              <w:r>
                <w:rPr>
                  <w:color w:val="0000FF"/>
                </w:rPr>
                <w:t>N 292</w:t>
              </w:r>
            </w:hyperlink>
            <w:r>
              <w:t>, от 02.11.2021</w:t>
            </w:r>
          </w:p>
          <w:p w:rsidR="005A585C" w:rsidRDefault="005A585C">
            <w:pPr>
              <w:pStyle w:val="ConsPlusNormal"/>
              <w:jc w:val="both"/>
            </w:pPr>
            <w:hyperlink r:id="rId151" w:history="1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5A585C">
        <w:tc>
          <w:tcPr>
            <w:tcW w:w="1559" w:type="dxa"/>
          </w:tcPr>
          <w:p w:rsidR="005A585C" w:rsidRDefault="005A585C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13017" w:type="dxa"/>
            <w:gridSpan w:val="9"/>
          </w:tcPr>
          <w:p w:rsidR="005A585C" w:rsidRDefault="005A585C">
            <w:pPr>
              <w:pStyle w:val="ConsPlusNormal"/>
            </w:pPr>
            <w:r>
              <w:t>Реализация мероприятий по приведению в нормативное состояние муниципальных помещений, используемых в целях профилактики правонарушений, приобретение оборудования, приобретение и установка модульных конструкций</w:t>
            </w:r>
          </w:p>
        </w:tc>
      </w:tr>
      <w:tr w:rsidR="005A585C">
        <w:tc>
          <w:tcPr>
            <w:tcW w:w="1559" w:type="dxa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Выполнение работ по капитальному и текущему ремонту в помещениях, используемых в целях профилактики правонарушений (ремонт, монтаж и замена коммуникаций помещений, охранно-пожарной сигнализации, видеонаблюдения, сетей связи, локальных вычислительных сетей)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31.12.20201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количество помещений, в отношении которых проведен капитальный и текущий ремонт</w:t>
            </w:r>
          </w:p>
        </w:tc>
        <w:tc>
          <w:tcPr>
            <w:tcW w:w="825" w:type="dxa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3" w:type="dxa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8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A585C" w:rsidRDefault="005A585C">
            <w:pPr>
              <w:pStyle w:val="ConsPlusNormal"/>
              <w:jc w:val="center"/>
            </w:pPr>
            <w:r>
              <w:t>1622,461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559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825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133" w:type="dxa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278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31168,228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76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Постановлений Администрации г. Перми от 23.04.2021 </w:t>
            </w:r>
            <w:hyperlink r:id="rId152" w:history="1">
              <w:r>
                <w:rPr>
                  <w:color w:val="0000FF"/>
                </w:rPr>
                <w:t>N 292</w:t>
              </w:r>
            </w:hyperlink>
            <w:r>
              <w:t>, от 02.11.2021</w:t>
            </w:r>
          </w:p>
          <w:p w:rsidR="005A585C" w:rsidRDefault="005A585C">
            <w:pPr>
              <w:pStyle w:val="ConsPlusNormal"/>
              <w:jc w:val="both"/>
            </w:pPr>
            <w:hyperlink r:id="rId153" w:history="1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5A585C">
        <w:tc>
          <w:tcPr>
            <w:tcW w:w="11767" w:type="dxa"/>
            <w:gridSpan w:val="8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278" w:type="dxa"/>
          </w:tcPr>
          <w:p w:rsidR="005A585C" w:rsidRDefault="005A585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A585C" w:rsidRDefault="005A585C">
            <w:pPr>
              <w:pStyle w:val="ConsPlusNormal"/>
              <w:jc w:val="center"/>
            </w:pPr>
            <w:r>
              <w:t>32790,689</w:t>
            </w:r>
          </w:p>
        </w:tc>
      </w:tr>
      <w:tr w:rsidR="005A585C">
        <w:tc>
          <w:tcPr>
            <w:tcW w:w="11767" w:type="dxa"/>
            <w:gridSpan w:val="8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278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A585C" w:rsidRDefault="005A585C">
            <w:pPr>
              <w:pStyle w:val="ConsPlusNormal"/>
              <w:jc w:val="center"/>
            </w:pPr>
            <w:r>
              <w:t>1622,461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1767" w:type="dxa"/>
            <w:gridSpan w:val="8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278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31168,228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76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</w:t>
            </w:r>
            <w:hyperlink r:id="rId1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>
        <w:tc>
          <w:tcPr>
            <w:tcW w:w="11767" w:type="dxa"/>
            <w:gridSpan w:val="8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78" w:type="dxa"/>
          </w:tcPr>
          <w:p w:rsidR="005A585C" w:rsidRDefault="005A585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A585C" w:rsidRDefault="005A585C">
            <w:pPr>
              <w:pStyle w:val="ConsPlusNormal"/>
              <w:jc w:val="center"/>
            </w:pPr>
            <w:r>
              <w:t>142125,616</w:t>
            </w:r>
          </w:p>
        </w:tc>
      </w:tr>
      <w:tr w:rsidR="005A585C">
        <w:tc>
          <w:tcPr>
            <w:tcW w:w="11767" w:type="dxa"/>
            <w:gridSpan w:val="8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278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A585C" w:rsidRDefault="005A585C">
            <w:pPr>
              <w:pStyle w:val="ConsPlusNormal"/>
              <w:jc w:val="center"/>
            </w:pPr>
            <w:r>
              <w:t>110957,388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1767" w:type="dxa"/>
            <w:gridSpan w:val="8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278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31168,228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76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</w:t>
            </w:r>
            <w:hyperlink r:id="rId1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>
        <w:tc>
          <w:tcPr>
            <w:tcW w:w="11767" w:type="dxa"/>
            <w:gridSpan w:val="8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78" w:type="dxa"/>
          </w:tcPr>
          <w:p w:rsidR="005A585C" w:rsidRDefault="005A585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A585C" w:rsidRDefault="005A585C">
            <w:pPr>
              <w:pStyle w:val="ConsPlusNormal"/>
              <w:jc w:val="center"/>
            </w:pPr>
            <w:r>
              <w:t>142125,616</w:t>
            </w:r>
          </w:p>
        </w:tc>
      </w:tr>
      <w:tr w:rsidR="005A585C">
        <w:tc>
          <w:tcPr>
            <w:tcW w:w="11767" w:type="dxa"/>
            <w:gridSpan w:val="8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278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A585C" w:rsidRDefault="005A585C">
            <w:pPr>
              <w:pStyle w:val="ConsPlusNormal"/>
              <w:jc w:val="center"/>
            </w:pPr>
            <w:r>
              <w:t>110957,388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1767" w:type="dxa"/>
            <w:gridSpan w:val="8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278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31168,228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76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</w:t>
            </w:r>
            <w:hyperlink r:id="rId1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  <w:tr w:rsidR="005A585C">
        <w:tc>
          <w:tcPr>
            <w:tcW w:w="11767" w:type="dxa"/>
            <w:gridSpan w:val="8"/>
            <w:vMerge w:val="restart"/>
            <w:tcBorders>
              <w:bottom w:val="nil"/>
            </w:tcBorders>
          </w:tcPr>
          <w:p w:rsidR="005A585C" w:rsidRDefault="005A585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78" w:type="dxa"/>
          </w:tcPr>
          <w:p w:rsidR="005A585C" w:rsidRDefault="005A585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A585C" w:rsidRDefault="005A585C">
            <w:pPr>
              <w:pStyle w:val="ConsPlusNormal"/>
              <w:jc w:val="center"/>
            </w:pPr>
            <w:r>
              <w:t>142125,616</w:t>
            </w:r>
          </w:p>
        </w:tc>
      </w:tr>
      <w:tr w:rsidR="005A585C">
        <w:tc>
          <w:tcPr>
            <w:tcW w:w="11767" w:type="dxa"/>
            <w:gridSpan w:val="8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278" w:type="dxa"/>
          </w:tcPr>
          <w:p w:rsidR="005A585C" w:rsidRDefault="005A585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A585C" w:rsidRDefault="005A585C">
            <w:pPr>
              <w:pStyle w:val="ConsPlusNormal"/>
              <w:jc w:val="center"/>
            </w:pPr>
            <w:r>
              <w:t>110957,388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1767" w:type="dxa"/>
            <w:gridSpan w:val="8"/>
            <w:vMerge/>
            <w:tcBorders>
              <w:bottom w:val="nil"/>
            </w:tcBorders>
          </w:tcPr>
          <w:p w:rsidR="005A585C" w:rsidRDefault="005A585C">
            <w:pPr>
              <w:spacing w:after="1" w:line="0" w:lineRule="atLeast"/>
            </w:pPr>
          </w:p>
        </w:tc>
        <w:tc>
          <w:tcPr>
            <w:tcW w:w="1278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A585C" w:rsidRDefault="005A585C">
            <w:pPr>
              <w:pStyle w:val="ConsPlusNormal"/>
              <w:jc w:val="center"/>
            </w:pPr>
            <w:r>
              <w:t>31168,228</w:t>
            </w:r>
          </w:p>
        </w:tc>
      </w:tr>
      <w:tr w:rsidR="005A585C">
        <w:tblPrEx>
          <w:tblBorders>
            <w:insideH w:val="nil"/>
          </w:tblBorders>
        </w:tblPrEx>
        <w:tc>
          <w:tcPr>
            <w:tcW w:w="14576" w:type="dxa"/>
            <w:gridSpan w:val="10"/>
            <w:tcBorders>
              <w:top w:val="nil"/>
            </w:tcBorders>
          </w:tcPr>
          <w:p w:rsidR="005A585C" w:rsidRDefault="005A585C">
            <w:pPr>
              <w:pStyle w:val="ConsPlusNormal"/>
              <w:jc w:val="both"/>
            </w:pPr>
            <w:r>
              <w:t xml:space="preserve">(в ред. </w:t>
            </w:r>
            <w:hyperlink r:id="rId1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02.11.2021 N 977)</w:t>
            </w:r>
          </w:p>
        </w:tc>
      </w:tr>
    </w:tbl>
    <w:p w:rsidR="00AA7AE7" w:rsidRDefault="00AA7AE7"/>
    <w:sectPr w:rsidR="00AA7AE7" w:rsidSect="00661D52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85C"/>
    <w:rsid w:val="005A585C"/>
    <w:rsid w:val="00AA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334684-5595-4FFF-9D22-AA819FFA6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58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A58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A58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A58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A58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A58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A58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A585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5C85F7FE0FD82FED5ADBC3E0B139D445C4D4747463979C24D8089F35F071931130A443AD0689FEC34C05B73C9D1E5DACB67FDE0F0D4B1F183SCq7D" TargetMode="External"/><Relationship Id="rId117" Type="http://schemas.openxmlformats.org/officeDocument/2006/relationships/hyperlink" Target="consultantplus://offline/ref=25C85F7FE0FD82FED5ADBC3E0B139D445C4D4747463975C3418589F35F071931130A443AD0689FEC35C2552F9A9EE4868E30EEE1F3D4B3F09FC70A4ES7q0D" TargetMode="External"/><Relationship Id="rId21" Type="http://schemas.openxmlformats.org/officeDocument/2006/relationships/hyperlink" Target="consultantplus://offline/ref=25C85F7FE0FD82FED5ADBC3E0B139D445C4D4747463979CD468789F35F071931130A443AD0689FEC35C250279D9EE4868E30EEE1F3D4B3F09FC70A4ES7q0D" TargetMode="External"/><Relationship Id="rId42" Type="http://schemas.openxmlformats.org/officeDocument/2006/relationships/hyperlink" Target="consultantplus://offline/ref=25C85F7FE0FD82FED5ADBC3E0B139D445C4D4747463F78C3468189F35F071931130A443AD0689FEC35C250279D9EE4868E30EEE1F3D4B3F09FC70A4ES7q0D" TargetMode="External"/><Relationship Id="rId47" Type="http://schemas.openxmlformats.org/officeDocument/2006/relationships/hyperlink" Target="consultantplus://offline/ref=25C85F7FE0FD82FED5ADBC3E0B139D445C4D474746387AC2428389F35F071931130A443AD0689FEC35C250279D9EE4868E30EEE1F3D4B3F09FC70A4ES7q0D" TargetMode="External"/><Relationship Id="rId63" Type="http://schemas.openxmlformats.org/officeDocument/2006/relationships/hyperlink" Target="consultantplus://offline/ref=25C85F7FE0FD82FED5ADBC3E0B139D445C4D4747463879CD408989F35F071931130A443AD0689FEC35C25327989EE4868E30EEE1F3D4B3F09FC70A4ES7q0D" TargetMode="External"/><Relationship Id="rId68" Type="http://schemas.openxmlformats.org/officeDocument/2006/relationships/hyperlink" Target="consultantplus://offline/ref=25C85F7FE0FD82FED5ADBC3E0B139D445C4D4747463975C3418589F35F071931130A443AD0689FEC35C251269E9EE4868E30EEE1F3D4B3F09FC70A4ES7q0D" TargetMode="External"/><Relationship Id="rId84" Type="http://schemas.openxmlformats.org/officeDocument/2006/relationships/hyperlink" Target="consultantplus://offline/ref=25C85F7FE0FD82FED5ADBC3E0B139D445C4D474746397FC4428389F35F071931130A443AD0689FEC35C25323909EE4868E30EEE1F3D4B3F09FC70A4ES7q0D" TargetMode="External"/><Relationship Id="rId89" Type="http://schemas.openxmlformats.org/officeDocument/2006/relationships/hyperlink" Target="consultantplus://offline/ref=25C85F7FE0FD82FED5ADBC3E0B139D445C4D474746397FC4428389F35F071931130A443AD0689FEC35C25322989EE4868E30EEE1F3D4B3F09FC70A4ES7q0D" TargetMode="External"/><Relationship Id="rId112" Type="http://schemas.openxmlformats.org/officeDocument/2006/relationships/hyperlink" Target="consultantplus://offline/ref=25C85F7FE0FD82FED5ADBC3E0B139D445C4D4747463979CD468789F35F071931130A443AD0689FEC35C25526999EE4868E30EEE1F3D4B3F09FC70A4ES7q0D" TargetMode="External"/><Relationship Id="rId133" Type="http://schemas.openxmlformats.org/officeDocument/2006/relationships/hyperlink" Target="consultantplus://offline/ref=25C85F7FE0FD82FED5ADBC3E0B139D445C4D4747463975C3418589F35F071931130A443AD0689FEC35C2552F909EE4868E30EEE1F3D4B3F09FC70A4ES7q0D" TargetMode="External"/><Relationship Id="rId138" Type="http://schemas.openxmlformats.org/officeDocument/2006/relationships/hyperlink" Target="consultantplus://offline/ref=25C85F7FE0FD82FED5ADBC3E0B139D445C4D4747463975C3418589F35F071931130A443AD0689FEC35C25625909EE4868E30EEE1F3D4B3F09FC70A4ES7q0D" TargetMode="External"/><Relationship Id="rId154" Type="http://schemas.openxmlformats.org/officeDocument/2006/relationships/hyperlink" Target="consultantplus://offline/ref=25C85F7FE0FD82FED5ADBC3E0B139D445C4D4747463975C3418589F35F071931130A443AD0689FEC35C256239C9EE4868E30EEE1F3D4B3F09FC70A4ES7q0D" TargetMode="External"/><Relationship Id="rId159" Type="http://schemas.openxmlformats.org/officeDocument/2006/relationships/theme" Target="theme/theme1.xml"/><Relationship Id="rId16" Type="http://schemas.openxmlformats.org/officeDocument/2006/relationships/hyperlink" Target="consultantplus://offline/ref=25C85F7FE0FD82FED5ADBC3E0B139D445C4D4747463879CD408989F35F071931130A443AD0689FEC35C250279D9EE4868E30EEE1F3D4B3F09FC70A4ES7q0D" TargetMode="External"/><Relationship Id="rId107" Type="http://schemas.openxmlformats.org/officeDocument/2006/relationships/hyperlink" Target="consultantplus://offline/ref=25C85F7FE0FD82FED5ADBC3E0B139D445C4D474746387AC2428389F35F071931130A443AD0689FEC35C25020989EE4868E30EEE1F3D4B3F09FC70A4ES7q0D" TargetMode="External"/><Relationship Id="rId11" Type="http://schemas.openxmlformats.org/officeDocument/2006/relationships/hyperlink" Target="consultantplus://offline/ref=25C85F7FE0FD82FED5ADBC3E0B139D445C4D4747463F7CC7408389F35F071931130A443AD0689FEC35C250279D9EE4868E30EEE1F3D4B3F09FC70A4ES7q0D" TargetMode="External"/><Relationship Id="rId32" Type="http://schemas.openxmlformats.org/officeDocument/2006/relationships/hyperlink" Target="consultantplus://offline/ref=25C85F7FE0FD82FED5ADBC3E0B139D445C4D4747463D79C2418989F35F071931130A443AC268C7E034C04E27998BB2D7C8S6q7D" TargetMode="External"/><Relationship Id="rId37" Type="http://schemas.openxmlformats.org/officeDocument/2006/relationships/hyperlink" Target="consultantplus://offline/ref=25C85F7FE0FD82FED5ADBC3E0B139D445C4D4747463E7BC2448189F35F071931130A443AD0689FEC35C250279D9EE4868E30EEE1F3D4B3F09FC70A4ES7q0D" TargetMode="External"/><Relationship Id="rId53" Type="http://schemas.openxmlformats.org/officeDocument/2006/relationships/hyperlink" Target="consultantplus://offline/ref=25C85F7FE0FD82FED5ADBC3E0B139D445C4D4747463979CD468789F35F071931130A443AD0689FEC35C250269C9EE4868E30EEE1F3D4B3F09FC70A4ES7q0D" TargetMode="External"/><Relationship Id="rId58" Type="http://schemas.openxmlformats.org/officeDocument/2006/relationships/hyperlink" Target="consultantplus://offline/ref=25C85F7FE0FD82FED5ADBC3E0B139D445C4D4747423879C3458AD4F9575E153314051B3FD7799FEC37DC50268697B0D5SCq8D" TargetMode="External"/><Relationship Id="rId74" Type="http://schemas.openxmlformats.org/officeDocument/2006/relationships/hyperlink" Target="consultantplus://offline/ref=25C85F7FE0FD82FED5ADBC3E0B139D445C4D4747463975C3418589F35F071931130A443AD0689FEC35C251209F9EE4868E30EEE1F3D4B3F09FC70A4ES7q0D" TargetMode="External"/><Relationship Id="rId79" Type="http://schemas.openxmlformats.org/officeDocument/2006/relationships/hyperlink" Target="consultantplus://offline/ref=25C85F7FE0FD82FED5ADBC3E0B139D445C4D4747463975C3418589F35F071931130A443AD0689FEC35C2512E909EE4868E30EEE1F3D4B3F09FC70A4ES7q0D" TargetMode="External"/><Relationship Id="rId102" Type="http://schemas.openxmlformats.org/officeDocument/2006/relationships/hyperlink" Target="consultantplus://offline/ref=25C85F7FE0FD82FED5ADA2331D7FC04F5046194D4E38769218D58FA400571F64534A426F932C97E53DC90476DCC0BDD6C87BE3E1EFC8B3F3S8q3D" TargetMode="External"/><Relationship Id="rId123" Type="http://schemas.openxmlformats.org/officeDocument/2006/relationships/hyperlink" Target="consultantplus://offline/ref=25C85F7FE0FD82FED5ADBC3E0B139D445C4D474746397FC4428389F35F071931130A443AD0689FEC35C256209A9EE4868E30EEE1F3D4B3F09FC70A4ES7q0D" TargetMode="External"/><Relationship Id="rId128" Type="http://schemas.openxmlformats.org/officeDocument/2006/relationships/hyperlink" Target="consultantplus://offline/ref=25C85F7FE0FD82FED5ADBC3E0B139D445C4D4747463975C3418589F35F071931130A443AD0689FEC35C2552F9F9EE4868E30EEE1F3D4B3F09FC70A4ES7q0D" TargetMode="External"/><Relationship Id="rId144" Type="http://schemas.openxmlformats.org/officeDocument/2006/relationships/hyperlink" Target="consultantplus://offline/ref=25C85F7FE0FD82FED5ADBC3E0B139D445C4D474746397FC4428389F35F071931130A443AD0689FEC35C2562F9F9EE4868E30EEE1F3D4B3F09FC70A4ES7q0D" TargetMode="External"/><Relationship Id="rId149" Type="http://schemas.openxmlformats.org/officeDocument/2006/relationships/hyperlink" Target="consultantplus://offline/ref=25C85F7FE0FD82FED5ADBC3E0B139D445C4D4747463975C3418589F35F071931130A443AD0689FEC35C25623999EE4868E30EEE1F3D4B3F09FC70A4ES7q0D" TargetMode="External"/><Relationship Id="rId5" Type="http://schemas.openxmlformats.org/officeDocument/2006/relationships/hyperlink" Target="consultantplus://offline/ref=25C85F7FE0FD82FED5ADBC3E0B139D445C4D4747463E7CC2428489F35F071931130A443AD0689FEC35C250279D9EE4868E30EEE1F3D4B3F09FC70A4ES7q0D" TargetMode="External"/><Relationship Id="rId90" Type="http://schemas.openxmlformats.org/officeDocument/2006/relationships/hyperlink" Target="consultantplus://offline/ref=25C85F7FE0FD82FED5ADBC3E0B139D445C4D4747463975C3418589F35F071931130A443AD0689FEC35C25225999EE4868E30EEE1F3D4B3F09FC70A4ES7q0D" TargetMode="External"/><Relationship Id="rId95" Type="http://schemas.openxmlformats.org/officeDocument/2006/relationships/hyperlink" Target="consultantplus://offline/ref=25C85F7FE0FD82FED5ADBC3E0B139D445C4D4747463975C3418589F35F071931130A443AD0689FEC35C253269E9EE4868E30EEE1F3D4B3F09FC70A4ES7q0D" TargetMode="External"/><Relationship Id="rId22" Type="http://schemas.openxmlformats.org/officeDocument/2006/relationships/hyperlink" Target="consultantplus://offline/ref=25C85F7FE0FD82FED5ADBC3E0B139D445C4D4747463975C3418589F35F071931130A443AD0689FEC35C250279D9EE4868E30EEE1F3D4B3F09FC70A4ES7q0D" TargetMode="External"/><Relationship Id="rId27" Type="http://schemas.openxmlformats.org/officeDocument/2006/relationships/hyperlink" Target="consultantplus://offline/ref=25C85F7FE0FD82FED5ADBC3E0B139D445C4D4747463E7EC4468389F35F071931130A443AC268C7E034C04E27998BB2D7C8S6q7D" TargetMode="External"/><Relationship Id="rId43" Type="http://schemas.openxmlformats.org/officeDocument/2006/relationships/hyperlink" Target="consultantplus://offline/ref=25C85F7FE0FD82FED5ADBC3E0B139D445C4D4747463F74C3418189F35F071931130A443AD0689FEC35C250279D9EE4868E30EEE1F3D4B3F09FC70A4ES7q0D" TargetMode="External"/><Relationship Id="rId48" Type="http://schemas.openxmlformats.org/officeDocument/2006/relationships/hyperlink" Target="consultantplus://offline/ref=25C85F7FE0FD82FED5ADBC3E0B139D445C4D4747463874C4438989F35F071931130A443AD0689FEC35C250279D9EE4868E30EEE1F3D4B3F09FC70A4ES7q0D" TargetMode="External"/><Relationship Id="rId64" Type="http://schemas.openxmlformats.org/officeDocument/2006/relationships/hyperlink" Target="consultantplus://offline/ref=25C85F7FE0FD82FED5ADBC3E0B139D445C4D4747463979CD468789F35F071931130A443AD0689FEC35C25126919EE4868E30EEE1F3D4B3F09FC70A4ES7q0D" TargetMode="External"/><Relationship Id="rId69" Type="http://schemas.openxmlformats.org/officeDocument/2006/relationships/hyperlink" Target="consultantplus://offline/ref=25C85F7FE0FD82FED5ADBC3E0B139D445C4D474746387AC2428389F35F071931130A443AD0689FEC35C25024989EE4868E30EEE1F3D4B3F09FC70A4ES7q0D" TargetMode="External"/><Relationship Id="rId113" Type="http://schemas.openxmlformats.org/officeDocument/2006/relationships/hyperlink" Target="consultantplus://offline/ref=25C85F7FE0FD82FED5ADBC3E0B139D445C4D4747463975C3418589F35F071931130A443AD0689FEC35C25520989EE4868E30EEE1F3D4B3F09FC70A4ES7q0D" TargetMode="External"/><Relationship Id="rId118" Type="http://schemas.openxmlformats.org/officeDocument/2006/relationships/hyperlink" Target="consultantplus://offline/ref=25C85F7FE0FD82FED5ADBC3E0B139D445C4D4747463975C3418589F35F071931130A443AD0689FEC35C2552F9B9EE4868E30EEE1F3D4B3F09FC70A4ES7q0D" TargetMode="External"/><Relationship Id="rId134" Type="http://schemas.openxmlformats.org/officeDocument/2006/relationships/hyperlink" Target="consultantplus://offline/ref=25C85F7FE0FD82FED5ADBC3E0B139D445C4D4747463975C3418589F35F071931130A443AD0689FEC35C2552F919EE4868E30EEE1F3D4B3F09FC70A4ES7q0D" TargetMode="External"/><Relationship Id="rId139" Type="http://schemas.openxmlformats.org/officeDocument/2006/relationships/hyperlink" Target="consultantplus://offline/ref=25C85F7FE0FD82FED5ADBC3E0B139D445C4D474746397FC4428389F35F071931130A443AD0689FEC35C256209E9EE4868E30EEE1F3D4B3F09FC70A4ES7q0D" TargetMode="External"/><Relationship Id="rId80" Type="http://schemas.openxmlformats.org/officeDocument/2006/relationships/hyperlink" Target="consultantplus://offline/ref=25C85F7FE0FD82FED5ADBC3E0B139D445C4D4747463874C4438989F35F071931130A443AD0689FEC35C25322919EE4868E30EEE1F3D4B3F09FC70A4ES7q0D" TargetMode="External"/><Relationship Id="rId85" Type="http://schemas.openxmlformats.org/officeDocument/2006/relationships/hyperlink" Target="consultantplus://offline/ref=25C85F7FE0FD82FED5ADBC3E0B139D445C4D4747463975C3418589F35F071931130A443AD0689FEC35C25226919EE4868E30EEE1F3D4B3F09FC70A4ES7q0D" TargetMode="External"/><Relationship Id="rId150" Type="http://schemas.openxmlformats.org/officeDocument/2006/relationships/hyperlink" Target="consultantplus://offline/ref=25C85F7FE0FD82FED5ADBC3E0B139D445C4D474746397FC4428389F35F071931130A443AD0689FEC35C2562F919EE4868E30EEE1F3D4B3F09FC70A4ES7q0D" TargetMode="External"/><Relationship Id="rId155" Type="http://schemas.openxmlformats.org/officeDocument/2006/relationships/hyperlink" Target="consultantplus://offline/ref=25C85F7FE0FD82FED5ADBC3E0B139D445C4D4747463975C3418589F35F071931130A443AD0689FEC35C256229A9EE4868E30EEE1F3D4B3F09FC70A4ES7q0D" TargetMode="External"/><Relationship Id="rId12" Type="http://schemas.openxmlformats.org/officeDocument/2006/relationships/hyperlink" Target="consultantplus://offline/ref=25C85F7FE0FD82FED5ADBC3E0B139D445C4D4747463F79C0408289F35F071931130A443AD0689FEC35C250279D9EE4868E30EEE1F3D4B3F09FC70A4ES7q0D" TargetMode="External"/><Relationship Id="rId17" Type="http://schemas.openxmlformats.org/officeDocument/2006/relationships/hyperlink" Target="consultantplus://offline/ref=25C85F7FE0FD82FED5ADBC3E0B139D445C4D474746387AC2418689F35F071931130A443AD0689FEC35C250279D9EE4868E30EEE1F3D4B3F09FC70A4ES7q0D" TargetMode="External"/><Relationship Id="rId33" Type="http://schemas.openxmlformats.org/officeDocument/2006/relationships/hyperlink" Target="consultantplus://offline/ref=25C85F7FE0FD82FED5ADBC3E0B139D445C4D4747463D78C1418989F35F071931130A443AC268C7E034C04E27998BB2D7C8S6q7D" TargetMode="External"/><Relationship Id="rId38" Type="http://schemas.openxmlformats.org/officeDocument/2006/relationships/hyperlink" Target="consultantplus://offline/ref=25C85F7FE0FD82FED5ADBC3E0B139D445C4D4747463E75C3418889F35F071931130A443AD0689FEC35C250279D9EE4868E30EEE1F3D4B3F09FC70A4ES7q0D" TargetMode="External"/><Relationship Id="rId59" Type="http://schemas.openxmlformats.org/officeDocument/2006/relationships/hyperlink" Target="consultantplus://offline/ref=25C85F7FE0FD82FED5ADBC3E0B139D445C4D474746397ECD478489F35F071931130A443AD0689FEC35C25125999EE4868E30EEE1F3D4B3F09FC70A4ES7q0D" TargetMode="External"/><Relationship Id="rId103" Type="http://schemas.openxmlformats.org/officeDocument/2006/relationships/hyperlink" Target="consultantplus://offline/ref=25C85F7FE0FD82FED5ADA2331D7FC04F5046194D4E38769218D58FA400571F64534A426F932C97E53DC90476DCC0BDD6C87BE3E1EFC8B3F3S8q3D" TargetMode="External"/><Relationship Id="rId108" Type="http://schemas.openxmlformats.org/officeDocument/2006/relationships/hyperlink" Target="consultantplus://offline/ref=25C85F7FE0FD82FED5ADBC3E0B139D445C4D474746397FC4428389F35F071931130A443AD0689FEC35C25621909EE4868E30EEE1F3D4B3F09FC70A4ES7q0D" TargetMode="External"/><Relationship Id="rId124" Type="http://schemas.openxmlformats.org/officeDocument/2006/relationships/hyperlink" Target="consultantplus://offline/ref=25C85F7FE0FD82FED5ADBC3E0B139D445C4D4747463979CD468789F35F071931130A443AD0689FEC35C255259D9EE4868E30EEE1F3D4B3F09FC70A4ES7q0D" TargetMode="External"/><Relationship Id="rId129" Type="http://schemas.openxmlformats.org/officeDocument/2006/relationships/hyperlink" Target="consultantplus://offline/ref=25C85F7FE0FD82FED5ADBC3E0B139D445C4D474746387AC2428389F35F071931130A443AD0689FEC35C252259F9EE4868E30EEE1F3D4B3F09FC70A4ES7q0D" TargetMode="External"/><Relationship Id="rId20" Type="http://schemas.openxmlformats.org/officeDocument/2006/relationships/hyperlink" Target="consultantplus://offline/ref=25C85F7FE0FD82FED5ADBC3E0B139D445C4D474746397FC4428389F35F071931130A443AD0689FEC35C250279D9EE4868E30EEE1F3D4B3F09FC70A4ES7q0D" TargetMode="External"/><Relationship Id="rId41" Type="http://schemas.openxmlformats.org/officeDocument/2006/relationships/hyperlink" Target="consultantplus://offline/ref=25C85F7FE0FD82FED5ADBC3E0B139D445C4D4747463F79C0408289F35F071931130A443AD0689FEC35C250279D9EE4868E30EEE1F3D4B3F09FC70A4ES7q0D" TargetMode="External"/><Relationship Id="rId54" Type="http://schemas.openxmlformats.org/officeDocument/2006/relationships/hyperlink" Target="consultantplus://offline/ref=25C85F7FE0FD82FED5ADBC3E0B139D445C4D4747463974C0458389F35F071931130A443AD0689FEC35C250269E9EE4868E30EEE1F3D4B3F09FC70A4ES7q0D" TargetMode="External"/><Relationship Id="rId62" Type="http://schemas.openxmlformats.org/officeDocument/2006/relationships/hyperlink" Target="consultantplus://offline/ref=25C85F7FE0FD82FED5ADBC3E0B139D445C4D4747463979CD468789F35F071931130A443AD0689FEC35C251269F9EE4868E30EEE1F3D4B3F09FC70A4ES7q0D" TargetMode="External"/><Relationship Id="rId70" Type="http://schemas.openxmlformats.org/officeDocument/2006/relationships/hyperlink" Target="consultantplus://offline/ref=25C85F7FE0FD82FED5ADBC3E0B139D445C4D4747463975C3418589F35F071931130A443AD0689FEC35C251249E9EE4868E30EEE1F3D4B3F09FC70A4ES7q0D" TargetMode="External"/><Relationship Id="rId75" Type="http://schemas.openxmlformats.org/officeDocument/2006/relationships/hyperlink" Target="consultantplus://offline/ref=25C85F7FE0FD82FED5ADBC3E0B139D445C4D4747463879CD408989F35F071931130A443AD0689FEC35C256239A9EE4868E30EEE1F3D4B3F09FC70A4ES7q0D" TargetMode="External"/><Relationship Id="rId83" Type="http://schemas.openxmlformats.org/officeDocument/2006/relationships/hyperlink" Target="consultantplus://offline/ref=25C85F7FE0FD82FED5ADBC3E0B139D445C4D4747463874C4438989F35F071931130A443AD0689FEC35C2532E9C9EE4868E30EEE1F3D4B3F09FC70A4ES7q0D" TargetMode="External"/><Relationship Id="rId88" Type="http://schemas.openxmlformats.org/officeDocument/2006/relationships/hyperlink" Target="consultantplus://offline/ref=25C85F7FE0FD82FED5ADBC3E0B139D445C4D4747463975C3418589F35F071931130A443AD0689FEC35C25225989EE4868E30EEE1F3D4B3F09FC70A4ES7q0D" TargetMode="External"/><Relationship Id="rId91" Type="http://schemas.openxmlformats.org/officeDocument/2006/relationships/hyperlink" Target="consultantplus://offline/ref=25C85F7FE0FD82FED5ADBC3E0B139D445C4D4747463874C4438989F35F071931130A443AD0689FEC35C25425999EE4868E30EEE1F3D4B3F09FC70A4ES7q0D" TargetMode="External"/><Relationship Id="rId96" Type="http://schemas.openxmlformats.org/officeDocument/2006/relationships/hyperlink" Target="consultantplus://offline/ref=25C85F7FE0FD82FED5ADBC3E0B139D445C4D4747463975C3418589F35F071931130A443AD0689FEC35C253239F9EE4868E30EEE1F3D4B3F09FC70A4ES7q0D" TargetMode="External"/><Relationship Id="rId111" Type="http://schemas.openxmlformats.org/officeDocument/2006/relationships/hyperlink" Target="consultantplus://offline/ref=25C85F7FE0FD82FED5ADBC3E0B139D445C4D474746397FC4428389F35F071931130A443AD0689FEC35C25621919EE4868E30EEE1F3D4B3F09FC70A4ES7q0D" TargetMode="External"/><Relationship Id="rId132" Type="http://schemas.openxmlformats.org/officeDocument/2006/relationships/hyperlink" Target="consultantplus://offline/ref=25C85F7FE0FD82FED5ADBC3E0B139D445C4D4747463979CD468789F35F071931130A443AD0689FEC35C255259F9EE4868E30EEE1F3D4B3F09FC70A4ES7q0D" TargetMode="External"/><Relationship Id="rId140" Type="http://schemas.openxmlformats.org/officeDocument/2006/relationships/hyperlink" Target="consultantplus://offline/ref=25C85F7FE0FD82FED5ADBC3E0B139D445C4D4747463975C3418589F35F071931130A443AD0689FEC35C25624909EE4868E30EEE1F3D4B3F09FC70A4ES7q0D" TargetMode="External"/><Relationship Id="rId145" Type="http://schemas.openxmlformats.org/officeDocument/2006/relationships/hyperlink" Target="consultantplus://offline/ref=25C85F7FE0FD82FED5ADBC3E0B139D445C4D4747463979CD468789F35F071931130A443AD0689FEC35C255239B9EE4868E30EEE1F3D4B3F09FC70A4ES7q0D" TargetMode="External"/><Relationship Id="rId153" Type="http://schemas.openxmlformats.org/officeDocument/2006/relationships/hyperlink" Target="consultantplus://offline/ref=25C85F7FE0FD82FED5ADBC3E0B139D445C4D4747463975C3418589F35F071931130A443AD0689FEC35C256239B9EE4868E30EEE1F3D4B3F09FC70A4ES7q0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5C85F7FE0FD82FED5ADBC3E0B139D445C4D4747463E79C5408489F35F071931130A443AD0689FEC35C250279D9EE4868E30EEE1F3D4B3F09FC70A4ES7q0D" TargetMode="External"/><Relationship Id="rId15" Type="http://schemas.openxmlformats.org/officeDocument/2006/relationships/hyperlink" Target="consultantplus://offline/ref=25C85F7FE0FD82FED5ADBC3E0B139D445C4D474746387EC34C8389F35F071931130A443AD0689FEC35C250279D9EE4868E30EEE1F3D4B3F09FC70A4ES7q0D" TargetMode="External"/><Relationship Id="rId23" Type="http://schemas.openxmlformats.org/officeDocument/2006/relationships/hyperlink" Target="consultantplus://offline/ref=25C85F7FE0FD82FED5ADA2331D7FC04F5046194D4E38769218D58FA400571F64414A1A63922E8CED34DC52279AS9q7D" TargetMode="External"/><Relationship Id="rId28" Type="http://schemas.openxmlformats.org/officeDocument/2006/relationships/hyperlink" Target="consultantplus://offline/ref=25C85F7FE0FD82FED5ADBC3E0B139D445C4D4747463D7DC7408889F35F071931130A443AC268C7E034C04E27998BB2D7C8S6q7D" TargetMode="External"/><Relationship Id="rId36" Type="http://schemas.openxmlformats.org/officeDocument/2006/relationships/hyperlink" Target="consultantplus://offline/ref=25C85F7FE0FD82FED5ADBC3E0B139D445C4D4747463E78C0438089F35F071931130A443AD0689FEC35C250279D9EE4868E30EEE1F3D4B3F09FC70A4ES7q0D" TargetMode="External"/><Relationship Id="rId49" Type="http://schemas.openxmlformats.org/officeDocument/2006/relationships/hyperlink" Target="consultantplus://offline/ref=25C85F7FE0FD82FED5ADBC3E0B139D445C4D474746397FC4428389F35F071931130A443AD0689FEC35C250279D9EE4868E30EEE1F3D4B3F09FC70A4ES7q0D" TargetMode="External"/><Relationship Id="rId57" Type="http://schemas.openxmlformats.org/officeDocument/2006/relationships/hyperlink" Target="consultantplus://offline/ref=25C85F7FE0FD82FED5ADBC3E0B139D445C4D4747463D75CD418689F35F071931130A443AC268C7E034C04E27998BB2D7C8S6q7D" TargetMode="External"/><Relationship Id="rId106" Type="http://schemas.openxmlformats.org/officeDocument/2006/relationships/hyperlink" Target="consultantplus://offline/ref=25C85F7FE0FD82FED5ADBC3E0B139D445C4D4747463879CD408989F35F071931130A443AD0689FEC35C3512F989EE4868E30EEE1F3D4B3F09FC70A4ES7q0D" TargetMode="External"/><Relationship Id="rId114" Type="http://schemas.openxmlformats.org/officeDocument/2006/relationships/hyperlink" Target="consultantplus://offline/ref=25C85F7FE0FD82FED5ADBC3E0B139D445C4D4747463975C3418589F35F071931130A443AD0689FEC35C25520999EE4868E30EEE1F3D4B3F09FC70A4ES7q0D" TargetMode="External"/><Relationship Id="rId119" Type="http://schemas.openxmlformats.org/officeDocument/2006/relationships/hyperlink" Target="consultantplus://offline/ref=25C85F7FE0FD82FED5ADBC3E0B139D445C4D4747463975C3418589F35F071931130A443AD0689FEC35C2552F9C9EE4868E30EEE1F3D4B3F09FC70A4ES7q0D" TargetMode="External"/><Relationship Id="rId127" Type="http://schemas.openxmlformats.org/officeDocument/2006/relationships/hyperlink" Target="consultantplus://offline/ref=25C85F7FE0FD82FED5ADBC3E0B139D445C4D4747463979CD468789F35F071931130A443AD0689FEC35C255259E9EE4868E30EEE1F3D4B3F09FC70A4ES7q0D" TargetMode="External"/><Relationship Id="rId10" Type="http://schemas.openxmlformats.org/officeDocument/2006/relationships/hyperlink" Target="consultantplus://offline/ref=25C85F7FE0FD82FED5ADBC3E0B139D445C4D4747463F7CC5438289F35F071931130A443AD0689FEC35C250279D9EE4868E30EEE1F3D4B3F09FC70A4ES7q0D" TargetMode="External"/><Relationship Id="rId31" Type="http://schemas.openxmlformats.org/officeDocument/2006/relationships/hyperlink" Target="consultantplus://offline/ref=25C85F7FE0FD82FED5ADBC3E0B139D445C4D4747463D7EC1478189F35F071931130A443AC268C7E034C04E27998BB2D7C8S6q7D" TargetMode="External"/><Relationship Id="rId44" Type="http://schemas.openxmlformats.org/officeDocument/2006/relationships/hyperlink" Target="consultantplus://offline/ref=25C85F7FE0FD82FED5ADBC3E0B139D445C4D474746387EC34C8389F35F071931130A443AD0689FEC35C250279D9EE4868E30EEE1F3D4B3F09FC70A4ES7q0D" TargetMode="External"/><Relationship Id="rId52" Type="http://schemas.openxmlformats.org/officeDocument/2006/relationships/hyperlink" Target="consultantplus://offline/ref=25C85F7FE0FD82FED5ADBC3E0B139D445C4D4747463879CD408989F35F071931130A443AD0689FEC35C250269B9EE4868E30EEE1F3D4B3F09FC70A4ES7q0D" TargetMode="External"/><Relationship Id="rId60" Type="http://schemas.openxmlformats.org/officeDocument/2006/relationships/hyperlink" Target="consultantplus://offline/ref=25C85F7FE0FD82FED5ADBC3E0B139D445C4D4747463975C3418589F35F071931130A443AD0689FEC35C250269B9EE4868E30EEE1F3D4B3F09FC70A4ES7q0D" TargetMode="External"/><Relationship Id="rId65" Type="http://schemas.openxmlformats.org/officeDocument/2006/relationships/hyperlink" Target="consultantplus://offline/ref=25C85F7FE0FD82FED5ADBC3E0B139D445C4D4747463975C3418589F35F071931130A443AD0689FEC35C25127989EE4868E30EEE1F3D4B3F09FC70A4ES7q0D" TargetMode="External"/><Relationship Id="rId73" Type="http://schemas.openxmlformats.org/officeDocument/2006/relationships/hyperlink" Target="consultantplus://offline/ref=25C85F7FE0FD82FED5ADBC3E0B139D445C4D4747463975C3418589F35F071931130A443AD0689FEC35C25122909EE4868E30EEE1F3D4B3F09FC70A4ES7q0D" TargetMode="External"/><Relationship Id="rId78" Type="http://schemas.openxmlformats.org/officeDocument/2006/relationships/hyperlink" Target="consultantplus://offline/ref=25C85F7FE0FD82FED5ADBC3E0B139D445C4D4747463979CD468789F35F071931130A443AD0689FEC35C251209E9EE4868E30EEE1F3D4B3F09FC70A4ES7q0D" TargetMode="External"/><Relationship Id="rId81" Type="http://schemas.openxmlformats.org/officeDocument/2006/relationships/hyperlink" Target="consultantplus://offline/ref=25C85F7FE0FD82FED5ADBC3E0B139D445C4D4747463975C3418589F35F071931130A443AD0689FEC35C2512E919EE4868E30EEE1F3D4B3F09FC70A4ES7q0D" TargetMode="External"/><Relationship Id="rId86" Type="http://schemas.openxmlformats.org/officeDocument/2006/relationships/hyperlink" Target="consultantplus://offline/ref=25C85F7FE0FD82FED5ADBC3E0B139D445C4D4747463874C4438989F35F071931130A443AD0689FEC35C2532E9D9EE4868E30EEE1F3D4B3F09FC70A4ES7q0D" TargetMode="External"/><Relationship Id="rId94" Type="http://schemas.openxmlformats.org/officeDocument/2006/relationships/hyperlink" Target="consultantplus://offline/ref=25C85F7FE0FD82FED5ADBC3E0B139D445C4D4747463975C3418589F35F071931130A443AD0689FEC35C2522F9D9EE4868E30EEE1F3D4B3F09FC70A4ES7q0D" TargetMode="External"/><Relationship Id="rId99" Type="http://schemas.openxmlformats.org/officeDocument/2006/relationships/hyperlink" Target="consultantplus://offline/ref=25C85F7FE0FD82FED5ADA2331D7FC04F5046194D4E38769218D58FA400571F64534A426F932C97E53DC90476DCC0BDD6C87BE3E1EFC8B3F3S8q3D" TargetMode="External"/><Relationship Id="rId101" Type="http://schemas.openxmlformats.org/officeDocument/2006/relationships/image" Target="media/image1.wmf"/><Relationship Id="rId122" Type="http://schemas.openxmlformats.org/officeDocument/2006/relationships/hyperlink" Target="consultantplus://offline/ref=25C85F7FE0FD82FED5ADBC3E0B139D445C4D4747463975C3418589F35F071931130A443AD0689FEC35C2552F9D9EE4868E30EEE1F3D4B3F09FC70A4ES7q0D" TargetMode="External"/><Relationship Id="rId130" Type="http://schemas.openxmlformats.org/officeDocument/2006/relationships/hyperlink" Target="consultantplus://offline/ref=25C85F7FE0FD82FED5ADBC3E0B139D445C4D4747463874C4438989F35F071931130A443AD0689FEC35C255209B9EE4868E30EEE1F3D4B3F09FC70A4ES7q0D" TargetMode="External"/><Relationship Id="rId135" Type="http://schemas.openxmlformats.org/officeDocument/2006/relationships/hyperlink" Target="consultantplus://offline/ref=25C85F7FE0FD82FED5ADBC3E0B139D445C4D4747463979CD468789F35F071931130A443AD0689FEC35C25525919EE4868E30EEE1F3D4B3F09FC70A4ES7q0D" TargetMode="External"/><Relationship Id="rId143" Type="http://schemas.openxmlformats.org/officeDocument/2006/relationships/hyperlink" Target="consultantplus://offline/ref=25C85F7FE0FD82FED5ADBC3E0B139D445C4D4747463874C4438989F35F071931130A443AD0689FEC35C255209D9EE4868E30EEE1F3D4B3F09FC70A4ES7q0D" TargetMode="External"/><Relationship Id="rId148" Type="http://schemas.openxmlformats.org/officeDocument/2006/relationships/hyperlink" Target="consultantplus://offline/ref=25C85F7FE0FD82FED5ADBC3E0B139D445C4D474746397FC4428389F35F071931130A443AD0689FEC35C2562F909EE4868E30EEE1F3D4B3F09FC70A4ES7q0D" TargetMode="External"/><Relationship Id="rId151" Type="http://schemas.openxmlformats.org/officeDocument/2006/relationships/hyperlink" Target="consultantplus://offline/ref=25C85F7FE0FD82FED5ADBC3E0B139D445C4D4747463975C3418589F35F071931130A443AD0689FEC35C256239A9EE4868E30EEE1F3D4B3F09FC70A4ES7q0D" TargetMode="External"/><Relationship Id="rId156" Type="http://schemas.openxmlformats.org/officeDocument/2006/relationships/hyperlink" Target="consultantplus://offline/ref=25C85F7FE0FD82FED5ADBC3E0B139D445C4D4747463975C3418589F35F071931130A443AD0689FEC35C25622919EE4868E30EEE1F3D4B3F09FC70A4ES7q0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25C85F7FE0FD82FED5ADBC3E0B139D445C4D4747463E75C3418889F35F071931130A443AD0689FEC35C250279D9EE4868E30EEE1F3D4B3F09FC70A4ES7q0D" TargetMode="External"/><Relationship Id="rId13" Type="http://schemas.openxmlformats.org/officeDocument/2006/relationships/hyperlink" Target="consultantplus://offline/ref=25C85F7FE0FD82FED5ADBC3E0B139D445C4D4747463F78C3468189F35F071931130A443AD0689FEC35C250279D9EE4868E30EEE1F3D4B3F09FC70A4ES7q0D" TargetMode="External"/><Relationship Id="rId18" Type="http://schemas.openxmlformats.org/officeDocument/2006/relationships/hyperlink" Target="consultantplus://offline/ref=25C85F7FE0FD82FED5ADBC3E0B139D445C4D474746387AC2428389F35F071931130A443AD0689FEC35C250279D9EE4868E30EEE1F3D4B3F09FC70A4ES7q0D" TargetMode="External"/><Relationship Id="rId39" Type="http://schemas.openxmlformats.org/officeDocument/2006/relationships/hyperlink" Target="consultantplus://offline/ref=25C85F7FE0FD82FED5ADBC3E0B139D445C4D4747463F7CC5438289F35F071931130A443AD0689FEC35C250279D9EE4868E30EEE1F3D4B3F09FC70A4ES7q0D" TargetMode="External"/><Relationship Id="rId109" Type="http://schemas.openxmlformats.org/officeDocument/2006/relationships/hyperlink" Target="consultantplus://offline/ref=25C85F7FE0FD82FED5ADBC3E0B139D445C4D4747463979CD468789F35F071931130A443AD0689FEC35C25526989EE4868E30EEE1F3D4B3F09FC70A4ES7q0D" TargetMode="External"/><Relationship Id="rId34" Type="http://schemas.openxmlformats.org/officeDocument/2006/relationships/hyperlink" Target="consultantplus://offline/ref=25C85F7FE0FD82FED5ADBC3E0B139D445C4D4747463E7CC2428489F35F071931130A443AD0689FEC35C250279D9EE4868E30EEE1F3D4B3F09FC70A4ES7q0D" TargetMode="External"/><Relationship Id="rId50" Type="http://schemas.openxmlformats.org/officeDocument/2006/relationships/hyperlink" Target="consultantplus://offline/ref=25C85F7FE0FD82FED5ADBC3E0B139D445C4D4747463979CD468789F35F071931130A443AD0689FEC35C250279D9EE4868E30EEE1F3D4B3F09FC70A4ES7q0D" TargetMode="External"/><Relationship Id="rId55" Type="http://schemas.openxmlformats.org/officeDocument/2006/relationships/hyperlink" Target="consultantplus://offline/ref=25C85F7FE0FD82FED5ADBC3E0B139D445C4D474746397BC7408289F35F071931130A443AC268C7E034C04E27998BB2D7C8S6q7D" TargetMode="External"/><Relationship Id="rId76" Type="http://schemas.openxmlformats.org/officeDocument/2006/relationships/hyperlink" Target="consultantplus://offline/ref=25C85F7FE0FD82FED5ADBC3E0B139D445C4D4747463979CD468789F35F071931130A443AD0689FEC35C25122909EE4868E30EEE1F3D4B3F09FC70A4ES7q0D" TargetMode="External"/><Relationship Id="rId97" Type="http://schemas.openxmlformats.org/officeDocument/2006/relationships/hyperlink" Target="consultantplus://offline/ref=25C85F7FE0FD82FED5ADBC3E0B139D445C4D4747463879CD408989F35F071931130A443AD0689FEC35C25922989EE4868E30EEE1F3D4B3F09FC70A4ES7q0D" TargetMode="External"/><Relationship Id="rId104" Type="http://schemas.openxmlformats.org/officeDocument/2006/relationships/hyperlink" Target="consultantplus://offline/ref=25C85F7FE0FD82FED5ADA2331D7FC04F5046194D4E38769218D58FA400571F64534A426F932C97E53DC90476DCC0BDD6C87BE3E1EFC8B3F3S8q3D" TargetMode="External"/><Relationship Id="rId120" Type="http://schemas.openxmlformats.org/officeDocument/2006/relationships/hyperlink" Target="consultantplus://offline/ref=25C85F7FE0FD82FED5ADBC3E0B139D445C4D474746397FC4428389F35F071931130A443AD0689FEC35C25620999EE4868E30EEE1F3D4B3F09FC70A4ES7q0D" TargetMode="External"/><Relationship Id="rId125" Type="http://schemas.openxmlformats.org/officeDocument/2006/relationships/hyperlink" Target="consultantplus://offline/ref=25C85F7FE0FD82FED5ADBC3E0B139D445C4D4747463975C3418589F35F071931130A443AD0689FEC35C2552F9E9EE4868E30EEE1F3D4B3F09FC70A4ES7q0D" TargetMode="External"/><Relationship Id="rId141" Type="http://schemas.openxmlformats.org/officeDocument/2006/relationships/hyperlink" Target="consultantplus://offline/ref=25C85F7FE0FD82FED5ADBC3E0B139D445C4D4747463979CD468789F35F071931130A443AD0689FEC35C255249A9EE4868E30EEE1F3D4B3F09FC70A4ES7q0D" TargetMode="External"/><Relationship Id="rId146" Type="http://schemas.openxmlformats.org/officeDocument/2006/relationships/hyperlink" Target="consultantplus://offline/ref=25C85F7FE0FD82FED5ADBC3E0B139D445C4D4747463975C3418589F35F071931130A443AD0689FEC35C25623989EE4868E30EEE1F3D4B3F09FC70A4ES7q0D" TargetMode="External"/><Relationship Id="rId7" Type="http://schemas.openxmlformats.org/officeDocument/2006/relationships/hyperlink" Target="consultantplus://offline/ref=25C85F7FE0FD82FED5ADBC3E0B139D445C4D4747463E78C0438089F35F071931130A443AD0689FEC35C250279D9EE4868E30EEE1F3D4B3F09FC70A4ES7q0D" TargetMode="External"/><Relationship Id="rId71" Type="http://schemas.openxmlformats.org/officeDocument/2006/relationships/hyperlink" Target="consultantplus://offline/ref=25C85F7FE0FD82FED5ADBC3E0B139D445C4D4747463975C3418589F35F071931130A443AD0689FEC35C251249F9EE4868E30EEE1F3D4B3F09FC70A4ES7q0D" TargetMode="External"/><Relationship Id="rId92" Type="http://schemas.openxmlformats.org/officeDocument/2006/relationships/hyperlink" Target="consultantplus://offline/ref=25C85F7FE0FD82FED5ADBC3E0B139D445C4D4747463975C3418589F35F071931130A443AD0689FEC35C252259A9EE4868E30EEE1F3D4B3F09FC70A4ES7q0D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25C85F7FE0FD82FED5ADBC3E0B139D445C4D4747463D7DC7418289F35F071931130A443AC268C7E034C04E27998BB2D7C8S6q7D" TargetMode="External"/><Relationship Id="rId24" Type="http://schemas.openxmlformats.org/officeDocument/2006/relationships/hyperlink" Target="consultantplus://offline/ref=25C85F7FE0FD82FED5ADBC3E0B139D445C4D4747463A7DC6408989F35F071931130A443AD0689FEC35C250259A9EE4868E30EEE1F3D4B3F09FC70A4ES7q0D" TargetMode="External"/><Relationship Id="rId40" Type="http://schemas.openxmlformats.org/officeDocument/2006/relationships/hyperlink" Target="consultantplus://offline/ref=25C85F7FE0FD82FED5ADBC3E0B139D445C4D4747463F7CC7408389F35F071931130A443AD0689FEC35C250279D9EE4868E30EEE1F3D4B3F09FC70A4ES7q0D" TargetMode="External"/><Relationship Id="rId45" Type="http://schemas.openxmlformats.org/officeDocument/2006/relationships/hyperlink" Target="consultantplus://offline/ref=25C85F7FE0FD82FED5ADBC3E0B139D445C4D4747463879CD408989F35F071931130A443AD0689FEC35C250279D9EE4868E30EEE1F3D4B3F09FC70A4ES7q0D" TargetMode="External"/><Relationship Id="rId66" Type="http://schemas.openxmlformats.org/officeDocument/2006/relationships/hyperlink" Target="consultantplus://offline/ref=25C85F7FE0FD82FED5ADBC3E0B139D445C4D474746387AC2428389F35F071931130A443AD0689FEC35C250269C9EE4868E30EEE1F3D4B3F09FC70A4ES7q0D" TargetMode="External"/><Relationship Id="rId87" Type="http://schemas.openxmlformats.org/officeDocument/2006/relationships/hyperlink" Target="consultantplus://offline/ref=25C85F7FE0FD82FED5ADBC3E0B139D445C4D474746397FC4428389F35F071931130A443AD0689FEC35C25323919EE4868E30EEE1F3D4B3F09FC70A4ES7q0D" TargetMode="External"/><Relationship Id="rId110" Type="http://schemas.openxmlformats.org/officeDocument/2006/relationships/hyperlink" Target="consultantplus://offline/ref=25C85F7FE0FD82FED5ADBC3E0B139D445C4D4747463975C3418589F35F071931130A443AD0689FEC35C25521919EE4868E30EEE1F3D4B3F09FC70A4ES7q0D" TargetMode="External"/><Relationship Id="rId115" Type="http://schemas.openxmlformats.org/officeDocument/2006/relationships/hyperlink" Target="consultantplus://offline/ref=25C85F7FE0FD82FED5ADBC3E0B139D445C4D474746397FC4428389F35F071931130A443AD0689FEC35C25620989EE4868E30EEE1F3D4B3F09FC70A4ES7q0D" TargetMode="External"/><Relationship Id="rId131" Type="http://schemas.openxmlformats.org/officeDocument/2006/relationships/hyperlink" Target="consultantplus://offline/ref=25C85F7FE0FD82FED5ADBC3E0B139D445C4D474746397FC4428389F35F071931130A443AD0689FEC35C256209C9EE4868E30EEE1F3D4B3F09FC70A4ES7q0D" TargetMode="External"/><Relationship Id="rId136" Type="http://schemas.openxmlformats.org/officeDocument/2006/relationships/hyperlink" Target="consultantplus://offline/ref=25C85F7FE0FD82FED5ADBC3E0B139D445C4D4747463975C3418589F35F071931130A443AD0689FEC35C256269E9EE4868E30EEE1F3D4B3F09FC70A4ES7q0D" TargetMode="External"/><Relationship Id="rId157" Type="http://schemas.openxmlformats.org/officeDocument/2006/relationships/hyperlink" Target="consultantplus://offline/ref=25C85F7FE0FD82FED5ADBC3E0B139D445C4D4747463975C3418589F35F071931130A443AD0689FEC35C256219E9EE4868E30EEE1F3D4B3F09FC70A4ES7q0D" TargetMode="External"/><Relationship Id="rId61" Type="http://schemas.openxmlformats.org/officeDocument/2006/relationships/hyperlink" Target="consultantplus://offline/ref=25C85F7FE0FD82FED5ADBC3E0B139D445C4D4747463979CD468789F35F071931130A443AD0689FEC35C251279C9EE4868E30EEE1F3D4B3F09FC70A4ES7q0D" TargetMode="External"/><Relationship Id="rId82" Type="http://schemas.openxmlformats.org/officeDocument/2006/relationships/hyperlink" Target="consultantplus://offline/ref=25C85F7FE0FD82FED5ADBC3E0B139D445C4D474746387AC2428389F35F071931130A443AD0689FEC35C250219F9EE4868E30EEE1F3D4B3F09FC70A4ES7q0D" TargetMode="External"/><Relationship Id="rId152" Type="http://schemas.openxmlformats.org/officeDocument/2006/relationships/hyperlink" Target="consultantplus://offline/ref=25C85F7FE0FD82FED5ADBC3E0B139D445C4D474746397FC4428389F35F071931130A443AD0689FEC35C2562E989EE4868E30EEE1F3D4B3F09FC70A4ES7q0D" TargetMode="External"/><Relationship Id="rId19" Type="http://schemas.openxmlformats.org/officeDocument/2006/relationships/hyperlink" Target="consultantplus://offline/ref=25C85F7FE0FD82FED5ADBC3E0B139D445C4D4747463874C4438989F35F071931130A443AD0689FEC35C250279D9EE4868E30EEE1F3D4B3F09FC70A4ES7q0D" TargetMode="External"/><Relationship Id="rId14" Type="http://schemas.openxmlformats.org/officeDocument/2006/relationships/hyperlink" Target="consultantplus://offline/ref=25C85F7FE0FD82FED5ADBC3E0B139D445C4D4747463F74C3418189F35F071931130A443AD0689FEC35C250279D9EE4868E30EEE1F3D4B3F09FC70A4ES7q0D" TargetMode="External"/><Relationship Id="rId30" Type="http://schemas.openxmlformats.org/officeDocument/2006/relationships/hyperlink" Target="consultantplus://offline/ref=25C85F7FE0FD82FED5ADBC3E0B139D445C4D4747463D7FC7408989F35F071931130A443AC268C7E034C04E27998BB2D7C8S6q7D" TargetMode="External"/><Relationship Id="rId35" Type="http://schemas.openxmlformats.org/officeDocument/2006/relationships/hyperlink" Target="consultantplus://offline/ref=25C85F7FE0FD82FED5ADBC3E0B139D445C4D4747463E79C5408489F35F071931130A443AD0689FEC35C250279D9EE4868E30EEE1F3D4B3F09FC70A4ES7q0D" TargetMode="External"/><Relationship Id="rId56" Type="http://schemas.openxmlformats.org/officeDocument/2006/relationships/hyperlink" Target="consultantplus://offline/ref=25C85F7FE0FD82FED5ADBC3E0B139D445C4D4747463C7DC4478689F35F071931130A443AC268C7E034C04E27998BB2D7C8S6q7D" TargetMode="External"/><Relationship Id="rId77" Type="http://schemas.openxmlformats.org/officeDocument/2006/relationships/hyperlink" Target="consultantplus://offline/ref=25C85F7FE0FD82FED5ADBC3E0B139D445C4D474746397FC4428389F35F071931130A443AD0689FEC35C253269A9EE4868E30EEE1F3D4B3F09FC70A4ES7q0D" TargetMode="External"/><Relationship Id="rId100" Type="http://schemas.openxmlformats.org/officeDocument/2006/relationships/hyperlink" Target="consultantplus://offline/ref=25C85F7FE0FD82FED5ADBC3E0B139D445C4D4747463879CD408989F35F071931130A443AD0689FEC35C35020999EE4868E30EEE1F3D4B3F09FC70A4ES7q0D" TargetMode="External"/><Relationship Id="rId105" Type="http://schemas.openxmlformats.org/officeDocument/2006/relationships/hyperlink" Target="consultantplus://offline/ref=25C85F7FE0FD82FED5ADBC3E0B139D445C4D474746397AC4408089F35F071931130A443AC268C7E034C04E27998BB2D7C8S6q7D" TargetMode="External"/><Relationship Id="rId126" Type="http://schemas.openxmlformats.org/officeDocument/2006/relationships/hyperlink" Target="consultantplus://offline/ref=25C85F7FE0FD82FED5ADBC3E0B139D445C4D474746397FC4428389F35F071931130A443AD0689FEC35C256209B9EE4868E30EEE1F3D4B3F09FC70A4ES7q0D" TargetMode="External"/><Relationship Id="rId147" Type="http://schemas.openxmlformats.org/officeDocument/2006/relationships/hyperlink" Target="consultantplus://offline/ref=25C85F7FE0FD82FED5ADBC3E0B139D445C4D4747463874C4438989F35F071931130A443AD0689FEC35C255209E9EE4868E30EEE1F3D4B3F09FC70A4ES7q0D" TargetMode="External"/><Relationship Id="rId8" Type="http://schemas.openxmlformats.org/officeDocument/2006/relationships/hyperlink" Target="consultantplus://offline/ref=25C85F7FE0FD82FED5ADBC3E0B139D445C4D4747463E7BC2448189F35F071931130A443AD0689FEC35C250279D9EE4868E30EEE1F3D4B3F09FC70A4ES7q0D" TargetMode="External"/><Relationship Id="rId51" Type="http://schemas.openxmlformats.org/officeDocument/2006/relationships/hyperlink" Target="consultantplus://offline/ref=25C85F7FE0FD82FED5ADBC3E0B139D445C4D4747463975C3418589F35F071931130A443AD0689FEC35C250279D9EE4868E30EEE1F3D4B3F09FC70A4ES7q0D" TargetMode="External"/><Relationship Id="rId72" Type="http://schemas.openxmlformats.org/officeDocument/2006/relationships/hyperlink" Target="consultantplus://offline/ref=25C85F7FE0FD82FED5ADBC3E0B139D445C4D4747463975C3418589F35F071931130A443AD0689FEC35C25124909EE4868E30EEE1F3D4B3F09FC70A4ES7q0D" TargetMode="External"/><Relationship Id="rId93" Type="http://schemas.openxmlformats.org/officeDocument/2006/relationships/hyperlink" Target="consultantplus://offline/ref=25C85F7FE0FD82FED5ADBC3E0B139D445C4D4747463975C3418589F35F071931130A443AD0689FEC35C252229C9EE4868E30EEE1F3D4B3F09FC70A4ES7q0D" TargetMode="External"/><Relationship Id="rId98" Type="http://schemas.openxmlformats.org/officeDocument/2006/relationships/hyperlink" Target="consultantplus://offline/ref=25C85F7FE0FD82FED5ADBC3E0B139D445C4D4747463979CD468789F35F071931130A443AD0689FEC35C2542E9C9EE4868E30EEE1F3D4B3F09FC70A4ES7q0D" TargetMode="External"/><Relationship Id="rId121" Type="http://schemas.openxmlformats.org/officeDocument/2006/relationships/hyperlink" Target="consultantplus://offline/ref=25C85F7FE0FD82FED5ADBC3E0B139D445C4D4747463979CD468789F35F071931130A443AD0689FEC35C255259C9EE4868E30EEE1F3D4B3F09FC70A4ES7q0D" TargetMode="External"/><Relationship Id="rId142" Type="http://schemas.openxmlformats.org/officeDocument/2006/relationships/hyperlink" Target="consultantplus://offline/ref=25C85F7FE0FD82FED5ADBC3E0B139D445C4D4747463975C3418589F35F071931130A443AD0689FEC35C25624919EE4868E30EEE1F3D4B3F09FC70A4ES7q0D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25C85F7FE0FD82FED5ADBC3E0B139D445C4D4747463974CC468489F35F071931130A443AC268C7E034C04E27998BB2D7C8S6q7D" TargetMode="External"/><Relationship Id="rId46" Type="http://schemas.openxmlformats.org/officeDocument/2006/relationships/hyperlink" Target="consultantplus://offline/ref=25C85F7FE0FD82FED5ADBC3E0B139D445C4D474746387AC2418689F35F071931130A443AD0689FEC35C250279D9EE4868E30EEE1F3D4B3F09FC70A4ES7q0D" TargetMode="External"/><Relationship Id="rId67" Type="http://schemas.openxmlformats.org/officeDocument/2006/relationships/hyperlink" Target="consultantplus://offline/ref=25C85F7FE0FD82FED5ADBC3E0B139D445C4D4747463874C4438989F35F071931130A443AD0689FEC35C252239F9EE4868E30EEE1F3D4B3F09FC70A4ES7q0D" TargetMode="External"/><Relationship Id="rId116" Type="http://schemas.openxmlformats.org/officeDocument/2006/relationships/hyperlink" Target="consultantplus://offline/ref=25C85F7FE0FD82FED5ADBC3E0B139D445C4D4747463979CD468789F35F071931130A443AD0689FEC35C255259B9EE4868E30EEE1F3D4B3F09FC70A4ES7q0D" TargetMode="External"/><Relationship Id="rId137" Type="http://schemas.openxmlformats.org/officeDocument/2006/relationships/hyperlink" Target="consultantplus://offline/ref=25C85F7FE0FD82FED5ADBC3E0B139D445C4D4747463975C3418589F35F071931130A443AD0689FEC35C256269F9EE4868E30EEE1F3D4B3F09FC70A4ES7q0D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11430</Words>
  <Characters>65155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76433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2022-01-12T03:42:00Z</dcterms:created>
  <dcterms:modified xsi:type="dcterms:W3CDTF">2022-01-12T03:43:00Z</dcterms:modified>
</cp:coreProperties>
</file>